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4DA85" w14:textId="3F27B05C" w:rsidR="00FB7BBC" w:rsidRDefault="00183318" w:rsidP="00FB7BBC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Tackling racial disparities</w:t>
      </w:r>
      <w:r w:rsidR="00990F81">
        <w:rPr>
          <w:rFonts w:ascii="Arial" w:hAnsi="Arial" w:cs="Arial"/>
          <w:b/>
          <w:bCs/>
          <w:sz w:val="24"/>
          <w:szCs w:val="24"/>
        </w:rPr>
        <w:t xml:space="preserve"> and </w:t>
      </w:r>
      <w:r w:rsidR="00395563">
        <w:rPr>
          <w:rFonts w:ascii="Arial" w:hAnsi="Arial" w:cs="Arial"/>
          <w:b/>
          <w:bCs/>
          <w:sz w:val="24"/>
          <w:szCs w:val="24"/>
        </w:rPr>
        <w:t>developing anti-racist approaches</w:t>
      </w:r>
      <w:r w:rsidR="00FB7BBC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132D20C6" w14:textId="7E7AA9E0" w:rsidR="00FB7BBC" w:rsidRPr="00FB7BBC" w:rsidRDefault="00FB7BBC" w:rsidP="00FB7BBC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Proposed areas for collaboration in </w:t>
      </w:r>
      <w:r w:rsidR="00395563">
        <w:rPr>
          <w:rFonts w:ascii="Arial" w:hAnsi="Arial" w:cs="Arial"/>
          <w:b/>
          <w:bCs/>
          <w:sz w:val="24"/>
          <w:szCs w:val="24"/>
        </w:rPr>
        <w:t>East</w:t>
      </w:r>
      <w:r>
        <w:rPr>
          <w:rFonts w:ascii="Arial" w:hAnsi="Arial" w:cs="Arial"/>
          <w:b/>
          <w:bCs/>
          <w:sz w:val="24"/>
          <w:szCs w:val="24"/>
        </w:rPr>
        <w:t xml:space="preserve"> London</w:t>
      </w:r>
    </w:p>
    <w:p w14:paraId="3847AA8C" w14:textId="77777777" w:rsidR="00FB7BBC" w:rsidRPr="002107D3" w:rsidRDefault="00FB7BBC" w:rsidP="00FB7BBC">
      <w:pPr>
        <w:pStyle w:val="NoSpacing"/>
        <w:rPr>
          <w:rFonts w:ascii="Arial" w:hAnsi="Arial" w:cs="Arial"/>
          <w:sz w:val="24"/>
          <w:szCs w:val="24"/>
        </w:rPr>
      </w:pPr>
    </w:p>
    <w:p w14:paraId="30668A90" w14:textId="09501A1A" w:rsidR="00FB7BBC" w:rsidRPr="00671C6A" w:rsidRDefault="00FB7BBC" w:rsidP="00FB7BBC">
      <w:pPr>
        <w:pStyle w:val="NoSpacing"/>
        <w:rPr>
          <w:rFonts w:ascii="Arial" w:hAnsi="Arial" w:cs="Arial"/>
          <w:b/>
          <w:bCs/>
        </w:rPr>
      </w:pPr>
      <w:r w:rsidRPr="00671C6A">
        <w:rPr>
          <w:rFonts w:ascii="Arial" w:hAnsi="Arial" w:cs="Arial"/>
          <w:b/>
          <w:bCs/>
        </w:rPr>
        <w:t>Areas for initial attention:</w:t>
      </w:r>
    </w:p>
    <w:p w14:paraId="0CFFAF63" w14:textId="77777777" w:rsidR="009721E9" w:rsidRDefault="009721E9" w:rsidP="00B60ECA">
      <w:pPr>
        <w:pStyle w:val="NoSpacing"/>
        <w:ind w:left="720"/>
        <w:rPr>
          <w:rFonts w:ascii="Arial" w:hAnsi="Arial" w:cs="Arial"/>
          <w:b/>
          <w:bCs/>
        </w:rPr>
      </w:pPr>
    </w:p>
    <w:p w14:paraId="2E65A6C0" w14:textId="77777777" w:rsidR="006632F1" w:rsidRDefault="006632F1" w:rsidP="006632F1">
      <w:pPr>
        <w:pStyle w:val="NoSpacing"/>
        <w:ind w:left="720"/>
        <w:rPr>
          <w:rFonts w:ascii="Arial" w:hAnsi="Arial" w:cs="Arial"/>
          <w:b/>
          <w:bCs/>
        </w:rPr>
      </w:pPr>
    </w:p>
    <w:p w14:paraId="0BBC33C9" w14:textId="77777777" w:rsidR="009721E9" w:rsidRPr="009721E9" w:rsidRDefault="00FB7BBC" w:rsidP="00FB7BBC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9721E9">
        <w:rPr>
          <w:rFonts w:ascii="Arial" w:hAnsi="Arial" w:cs="Arial"/>
          <w:b/>
          <w:bCs/>
        </w:rPr>
        <w:t xml:space="preserve">Understanding and analysing the scale of the challenge in </w:t>
      </w:r>
      <w:r w:rsidR="009721E9" w:rsidRPr="009721E9">
        <w:rPr>
          <w:rFonts w:ascii="Arial" w:hAnsi="Arial" w:cs="Arial"/>
          <w:b/>
          <w:bCs/>
        </w:rPr>
        <w:t>East London</w:t>
      </w:r>
      <w:r w:rsidRPr="009721E9">
        <w:rPr>
          <w:rFonts w:ascii="Arial" w:hAnsi="Arial" w:cs="Arial"/>
          <w:b/>
          <w:bCs/>
        </w:rPr>
        <w:t>.</w:t>
      </w:r>
    </w:p>
    <w:p w14:paraId="6647B0A1" w14:textId="471E2B56" w:rsidR="0077389D" w:rsidRDefault="00671C6A" w:rsidP="009721E9">
      <w:pPr>
        <w:pStyle w:val="NoSpacing"/>
        <w:ind w:left="720"/>
        <w:rPr>
          <w:rFonts w:ascii="Arial" w:hAnsi="Arial" w:cs="Arial"/>
        </w:rPr>
      </w:pPr>
      <w:r w:rsidRPr="009721E9">
        <w:rPr>
          <w:rFonts w:ascii="Arial" w:hAnsi="Arial" w:cs="Arial"/>
          <w:u w:val="single"/>
        </w:rPr>
        <w:t>Act</w:t>
      </w:r>
      <w:r w:rsidR="002A7DF9">
        <w:rPr>
          <w:rFonts w:ascii="Arial" w:hAnsi="Arial" w:cs="Arial"/>
          <w:u w:val="single"/>
        </w:rPr>
        <w:t>ivity</w:t>
      </w:r>
      <w:r w:rsidRPr="009721E9">
        <w:rPr>
          <w:rFonts w:ascii="Arial" w:hAnsi="Arial" w:cs="Arial"/>
          <w:u w:val="single"/>
        </w:rPr>
        <w:t>:</w:t>
      </w:r>
      <w:r w:rsidRPr="009721E9">
        <w:rPr>
          <w:rFonts w:ascii="Arial" w:hAnsi="Arial" w:cs="Arial"/>
        </w:rPr>
        <w:t xml:space="preserve"> </w:t>
      </w:r>
      <w:r w:rsidR="00FB7BBC" w:rsidRPr="009721E9">
        <w:rPr>
          <w:rFonts w:ascii="Arial" w:hAnsi="Arial" w:cs="Arial"/>
        </w:rPr>
        <w:t xml:space="preserve">Commission LIIA data analysis of </w:t>
      </w:r>
      <w:r w:rsidR="00B60ECA">
        <w:rPr>
          <w:rFonts w:ascii="Arial" w:hAnsi="Arial" w:cs="Arial"/>
        </w:rPr>
        <w:t>racial disparities</w:t>
      </w:r>
      <w:r w:rsidRPr="009721E9">
        <w:rPr>
          <w:rFonts w:ascii="Arial" w:hAnsi="Arial" w:cs="Arial"/>
        </w:rPr>
        <w:t xml:space="preserve"> across children’s outcomes</w:t>
      </w:r>
      <w:r w:rsidR="00FB7BBC" w:rsidRPr="009721E9">
        <w:rPr>
          <w:rFonts w:ascii="Arial" w:hAnsi="Arial" w:cs="Arial"/>
        </w:rPr>
        <w:t xml:space="preserve"> </w:t>
      </w:r>
      <w:r w:rsidRPr="009721E9">
        <w:rPr>
          <w:rFonts w:ascii="Arial" w:hAnsi="Arial" w:cs="Arial"/>
        </w:rPr>
        <w:t xml:space="preserve">in </w:t>
      </w:r>
      <w:r w:rsidR="00B60ECA">
        <w:rPr>
          <w:rFonts w:ascii="Arial" w:hAnsi="Arial" w:cs="Arial"/>
        </w:rPr>
        <w:t>East London</w:t>
      </w:r>
      <w:r w:rsidRPr="009721E9">
        <w:rPr>
          <w:rFonts w:ascii="Arial" w:hAnsi="Arial" w:cs="Arial"/>
        </w:rPr>
        <w:t xml:space="preserve"> </w:t>
      </w:r>
      <w:r w:rsidR="00520A67" w:rsidRPr="009721E9">
        <w:rPr>
          <w:rFonts w:ascii="Arial" w:hAnsi="Arial" w:cs="Arial"/>
        </w:rPr>
        <w:t>for</w:t>
      </w:r>
      <w:r w:rsidRPr="009721E9">
        <w:rPr>
          <w:rFonts w:ascii="Arial" w:hAnsi="Arial" w:cs="Arial"/>
        </w:rPr>
        <w:t xml:space="preserve"> education</w:t>
      </w:r>
      <w:r w:rsidR="00114EAF">
        <w:rPr>
          <w:rFonts w:ascii="Arial" w:hAnsi="Arial" w:cs="Arial"/>
        </w:rPr>
        <w:t xml:space="preserve"> (inc SEND)</w:t>
      </w:r>
      <w:r w:rsidRPr="009721E9">
        <w:rPr>
          <w:rFonts w:ascii="Arial" w:hAnsi="Arial" w:cs="Arial"/>
        </w:rPr>
        <w:t>, social care, health and justice.</w:t>
      </w:r>
      <w:r w:rsidR="00B60ECA">
        <w:rPr>
          <w:rFonts w:ascii="Arial" w:hAnsi="Arial" w:cs="Arial"/>
        </w:rPr>
        <w:t xml:space="preserve"> </w:t>
      </w:r>
      <w:r w:rsidR="0077389D">
        <w:rPr>
          <w:rFonts w:ascii="Arial" w:hAnsi="Arial" w:cs="Arial"/>
        </w:rPr>
        <w:t xml:space="preserve">This </w:t>
      </w:r>
      <w:r w:rsidR="00040C61">
        <w:rPr>
          <w:rFonts w:ascii="Arial" w:hAnsi="Arial" w:cs="Arial"/>
        </w:rPr>
        <w:t>needs to be sufficiently granular to be able to capture differing outcomes across different ethnic groups.</w:t>
      </w:r>
      <w:r w:rsidR="00F436E6">
        <w:rPr>
          <w:rFonts w:ascii="Arial" w:hAnsi="Arial" w:cs="Arial"/>
        </w:rPr>
        <w:t xml:space="preserve"> As this work develops a keen focus needs to include analysis of who is </w:t>
      </w:r>
      <w:r w:rsidR="00B713A5">
        <w:rPr>
          <w:rFonts w:ascii="Arial" w:hAnsi="Arial" w:cs="Arial"/>
        </w:rPr>
        <w:t>being supported at which level of intervention.</w:t>
      </w:r>
    </w:p>
    <w:p w14:paraId="04BA2932" w14:textId="77777777" w:rsidR="0077389D" w:rsidRDefault="0077389D" w:rsidP="009721E9">
      <w:pPr>
        <w:pStyle w:val="NoSpacing"/>
        <w:ind w:left="720"/>
        <w:rPr>
          <w:rFonts w:ascii="Arial" w:hAnsi="Arial" w:cs="Arial"/>
        </w:rPr>
      </w:pPr>
    </w:p>
    <w:p w14:paraId="58F4C974" w14:textId="3125111B" w:rsidR="00FB7BBC" w:rsidRDefault="0077389D" w:rsidP="009721E9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14EAF">
        <w:rPr>
          <w:rFonts w:ascii="Arial" w:hAnsi="Arial" w:cs="Arial"/>
        </w:rPr>
        <w:t xml:space="preserve">ork should also seek to capture a picture of the children’s workforce </w:t>
      </w:r>
      <w:r w:rsidR="00126E07">
        <w:rPr>
          <w:rFonts w:ascii="Arial" w:hAnsi="Arial" w:cs="Arial"/>
        </w:rPr>
        <w:t>including the composition and diversity at each level of children’s services organisation</w:t>
      </w:r>
    </w:p>
    <w:p w14:paraId="336B7BF8" w14:textId="77777777" w:rsidR="00B60ECA" w:rsidRPr="009721E9" w:rsidRDefault="00B60ECA" w:rsidP="009721E9">
      <w:pPr>
        <w:pStyle w:val="NoSpacing"/>
        <w:ind w:left="720"/>
        <w:rPr>
          <w:rFonts w:ascii="Arial" w:hAnsi="Arial" w:cs="Arial"/>
        </w:rPr>
      </w:pPr>
    </w:p>
    <w:p w14:paraId="5DD961F3" w14:textId="1479C3A0" w:rsidR="00671C6A" w:rsidRDefault="002A7DF9" w:rsidP="00FB7BBC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Action / </w:t>
      </w:r>
      <w:r w:rsidR="00671C6A" w:rsidRPr="00520A67">
        <w:rPr>
          <w:rFonts w:ascii="Arial" w:hAnsi="Arial" w:cs="Arial"/>
          <w:u w:val="single"/>
        </w:rPr>
        <w:t>Owner:</w:t>
      </w:r>
      <w:r w:rsidR="00671C6A">
        <w:rPr>
          <w:rFonts w:ascii="Arial" w:hAnsi="Arial" w:cs="Arial"/>
        </w:rPr>
        <w:t xml:space="preserve"> Ben to bring back </w:t>
      </w:r>
      <w:r w:rsidR="0057148D">
        <w:rPr>
          <w:rFonts w:ascii="Arial" w:hAnsi="Arial" w:cs="Arial"/>
        </w:rPr>
        <w:t xml:space="preserve">initial cut of data </w:t>
      </w:r>
      <w:r w:rsidR="00671C6A">
        <w:rPr>
          <w:rFonts w:ascii="Arial" w:hAnsi="Arial" w:cs="Arial"/>
        </w:rPr>
        <w:t>to DCS’s in September</w:t>
      </w:r>
      <w:r w:rsidR="00520A67">
        <w:rPr>
          <w:rFonts w:ascii="Arial" w:hAnsi="Arial" w:cs="Arial"/>
        </w:rPr>
        <w:t xml:space="preserve"> in order to inform discussion about further focussing the work in </w:t>
      </w:r>
      <w:r w:rsidR="00924CA3">
        <w:rPr>
          <w:rFonts w:ascii="Arial" w:hAnsi="Arial" w:cs="Arial"/>
        </w:rPr>
        <w:t>East London (eg YJ, CAMHS, schools)</w:t>
      </w:r>
      <w:r w:rsidR="0057148D">
        <w:rPr>
          <w:rFonts w:ascii="Arial" w:hAnsi="Arial" w:cs="Arial"/>
        </w:rPr>
        <w:t xml:space="preserve"> </w:t>
      </w:r>
    </w:p>
    <w:p w14:paraId="3CE3D18E" w14:textId="77777777" w:rsidR="00B60ECA" w:rsidRDefault="00B60ECA" w:rsidP="00FB7BBC">
      <w:pPr>
        <w:pStyle w:val="NoSpacing"/>
        <w:ind w:left="720"/>
        <w:rPr>
          <w:rFonts w:ascii="Arial" w:hAnsi="Arial" w:cs="Arial"/>
        </w:rPr>
      </w:pPr>
    </w:p>
    <w:p w14:paraId="63084D2F" w14:textId="062C1C78" w:rsidR="00B60ECA" w:rsidRDefault="00B60ECA" w:rsidP="00B60ECA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Capturing existing good practice and emerging approaches across East London</w:t>
      </w:r>
    </w:p>
    <w:p w14:paraId="654CDCCA" w14:textId="16ADE6EB" w:rsidR="004F11AE" w:rsidRDefault="004F11AE" w:rsidP="004F11AE">
      <w:pPr>
        <w:pStyle w:val="NoSpacing"/>
        <w:ind w:left="720"/>
        <w:rPr>
          <w:rFonts w:ascii="Arial" w:hAnsi="Arial" w:cs="Arial"/>
        </w:rPr>
      </w:pPr>
      <w:r w:rsidRPr="004F11AE">
        <w:rPr>
          <w:rFonts w:ascii="Arial" w:hAnsi="Arial" w:cs="Arial"/>
          <w:u w:val="single"/>
        </w:rPr>
        <w:t>Act</w:t>
      </w:r>
      <w:r w:rsidR="00AB4FE1">
        <w:rPr>
          <w:rFonts w:ascii="Arial" w:hAnsi="Arial" w:cs="Arial"/>
          <w:u w:val="single"/>
        </w:rPr>
        <w:t>ivity</w:t>
      </w:r>
      <w:r>
        <w:rPr>
          <w:rFonts w:ascii="Arial" w:hAnsi="Arial" w:cs="Arial"/>
          <w:u w:val="single"/>
        </w:rPr>
        <w:t>:</w:t>
      </w:r>
      <w:r w:rsidRPr="00FF770A">
        <w:rPr>
          <w:rFonts w:ascii="Arial" w:hAnsi="Arial" w:cs="Arial"/>
        </w:rPr>
        <w:t xml:space="preserve"> </w:t>
      </w:r>
      <w:r w:rsidR="00FF770A" w:rsidRPr="00FF770A">
        <w:rPr>
          <w:rFonts w:ascii="Arial" w:hAnsi="Arial" w:cs="Arial"/>
        </w:rPr>
        <w:t xml:space="preserve">Initial opportunity </w:t>
      </w:r>
      <w:r w:rsidR="00FF770A">
        <w:rPr>
          <w:rFonts w:ascii="Arial" w:hAnsi="Arial" w:cs="Arial"/>
        </w:rPr>
        <w:t>for borough</w:t>
      </w:r>
      <w:r w:rsidR="00B31049">
        <w:rPr>
          <w:rFonts w:ascii="Arial" w:hAnsi="Arial" w:cs="Arial"/>
        </w:rPr>
        <w:t>s</w:t>
      </w:r>
      <w:r w:rsidR="00FF770A">
        <w:rPr>
          <w:rFonts w:ascii="Arial" w:hAnsi="Arial" w:cs="Arial"/>
        </w:rPr>
        <w:t xml:space="preserve"> to </w:t>
      </w:r>
      <w:r w:rsidR="00FC6C08">
        <w:rPr>
          <w:rFonts w:ascii="Arial" w:hAnsi="Arial" w:cs="Arial"/>
        </w:rPr>
        <w:t>capture key initiatives that they feel warrant sharing more widely across East London (and beyond)</w:t>
      </w:r>
      <w:r w:rsidR="00B31049">
        <w:rPr>
          <w:rFonts w:ascii="Arial" w:hAnsi="Arial" w:cs="Arial"/>
        </w:rPr>
        <w:t xml:space="preserve"> using standard proforma. This information will be collated, </w:t>
      </w:r>
      <w:r w:rsidR="00592CB8">
        <w:rPr>
          <w:rFonts w:ascii="Arial" w:hAnsi="Arial" w:cs="Arial"/>
        </w:rPr>
        <w:t>uploaded to the LIIA website and disseminated through East London DCSs</w:t>
      </w:r>
    </w:p>
    <w:p w14:paraId="288088F6" w14:textId="6612FE33" w:rsidR="00AB4FE1" w:rsidRDefault="00AB4FE1" w:rsidP="004F11AE">
      <w:pPr>
        <w:pStyle w:val="NoSpacing"/>
        <w:ind w:left="720"/>
        <w:rPr>
          <w:rFonts w:ascii="Arial" w:hAnsi="Arial" w:cs="Arial"/>
        </w:rPr>
      </w:pPr>
    </w:p>
    <w:p w14:paraId="01AECEE6" w14:textId="15215233" w:rsidR="00AB4FE1" w:rsidRDefault="00AB4FE1" w:rsidP="004F11AE">
      <w:pPr>
        <w:pStyle w:val="NoSpacing"/>
        <w:ind w:left="720"/>
        <w:rPr>
          <w:rFonts w:ascii="Arial" w:hAnsi="Arial" w:cs="Arial"/>
        </w:rPr>
      </w:pPr>
      <w:r w:rsidRPr="00EA7C7E">
        <w:rPr>
          <w:rFonts w:ascii="Arial" w:hAnsi="Arial" w:cs="Arial"/>
          <w:u w:val="single"/>
        </w:rPr>
        <w:t>Action / Owner</w:t>
      </w:r>
      <w:r>
        <w:rPr>
          <w:rFonts w:ascii="Arial" w:hAnsi="Arial" w:cs="Arial"/>
        </w:rPr>
        <w:t xml:space="preserve">: </w:t>
      </w:r>
      <w:r w:rsidR="00062B24">
        <w:rPr>
          <w:rFonts w:ascii="Arial" w:hAnsi="Arial" w:cs="Arial"/>
        </w:rPr>
        <w:t>Ben to circulate pro-forma and provide collation upon return.</w:t>
      </w:r>
    </w:p>
    <w:p w14:paraId="1C4ABDED" w14:textId="7A64F759" w:rsidR="00592CB8" w:rsidRDefault="00592CB8" w:rsidP="004F11AE">
      <w:pPr>
        <w:pStyle w:val="NoSpacing"/>
        <w:ind w:left="720"/>
        <w:rPr>
          <w:rFonts w:ascii="Arial" w:hAnsi="Arial" w:cs="Arial"/>
          <w:u w:val="single"/>
        </w:rPr>
      </w:pPr>
    </w:p>
    <w:p w14:paraId="0E7211C3" w14:textId="07D4EA8A" w:rsidR="00592CB8" w:rsidRDefault="00EA7C7E" w:rsidP="004F11AE">
      <w:pPr>
        <w:pStyle w:val="NoSpacing"/>
        <w:ind w:left="720"/>
        <w:rPr>
          <w:rFonts w:ascii="Arial" w:hAnsi="Arial" w:cs="Arial"/>
        </w:rPr>
      </w:pPr>
      <w:r w:rsidRPr="00EA7C7E">
        <w:rPr>
          <w:rFonts w:ascii="Arial" w:hAnsi="Arial" w:cs="Arial"/>
          <w:u w:val="single"/>
        </w:rPr>
        <w:t>Activity:</w:t>
      </w:r>
      <w:r>
        <w:rPr>
          <w:rFonts w:ascii="Arial" w:hAnsi="Arial" w:cs="Arial"/>
        </w:rPr>
        <w:t xml:space="preserve"> </w:t>
      </w:r>
      <w:r w:rsidR="0077389D" w:rsidRPr="0077389D">
        <w:rPr>
          <w:rFonts w:ascii="Arial" w:hAnsi="Arial" w:cs="Arial"/>
        </w:rPr>
        <w:t xml:space="preserve">More ambitiously </w:t>
      </w:r>
      <w:r w:rsidR="005C1190">
        <w:rPr>
          <w:rFonts w:ascii="Arial" w:hAnsi="Arial" w:cs="Arial"/>
        </w:rPr>
        <w:t xml:space="preserve">staff from across East London will come together </w:t>
      </w:r>
      <w:r w:rsidR="00BC58F3">
        <w:rPr>
          <w:rFonts w:ascii="Arial" w:hAnsi="Arial" w:cs="Arial"/>
        </w:rPr>
        <w:t xml:space="preserve">to review, reflect and improve anti-racist practice across their organisations and </w:t>
      </w:r>
      <w:r w:rsidR="00146C99">
        <w:rPr>
          <w:rFonts w:ascii="Arial" w:hAnsi="Arial" w:cs="Arial"/>
        </w:rPr>
        <w:t>the whole of East London.</w:t>
      </w:r>
      <w:r w:rsidR="003D4D76">
        <w:rPr>
          <w:rFonts w:ascii="Arial" w:hAnsi="Arial" w:cs="Arial"/>
        </w:rPr>
        <w:t xml:space="preserve"> This </w:t>
      </w:r>
      <w:r w:rsidR="00682264">
        <w:rPr>
          <w:rFonts w:ascii="Arial" w:hAnsi="Arial" w:cs="Arial"/>
        </w:rPr>
        <w:t xml:space="preserve">work may lead to the development of peer review approaches around disproportionality and anti-racist work </w:t>
      </w:r>
      <w:r w:rsidR="00346B0D">
        <w:rPr>
          <w:rFonts w:ascii="Arial" w:hAnsi="Arial" w:cs="Arial"/>
        </w:rPr>
        <w:t>but the conversation and sharing across staff groups should come first.</w:t>
      </w:r>
    </w:p>
    <w:p w14:paraId="56622474" w14:textId="0E1D6B2F" w:rsidR="00062B24" w:rsidRDefault="00062B24" w:rsidP="004F11AE">
      <w:pPr>
        <w:pStyle w:val="NoSpacing"/>
        <w:ind w:left="720"/>
        <w:rPr>
          <w:rFonts w:ascii="Arial" w:hAnsi="Arial" w:cs="Arial"/>
        </w:rPr>
      </w:pPr>
    </w:p>
    <w:p w14:paraId="19A592EA" w14:textId="3ED1A65D" w:rsidR="00062B24" w:rsidRPr="0077389D" w:rsidRDefault="00062B24" w:rsidP="004F11AE">
      <w:pPr>
        <w:pStyle w:val="NoSpacing"/>
        <w:ind w:left="720"/>
        <w:rPr>
          <w:rFonts w:ascii="Arial" w:hAnsi="Arial" w:cs="Arial"/>
        </w:rPr>
      </w:pPr>
      <w:r w:rsidRPr="00EA7C7E">
        <w:rPr>
          <w:rFonts w:ascii="Arial" w:hAnsi="Arial" w:cs="Arial"/>
          <w:u w:val="single"/>
        </w:rPr>
        <w:t>Action / Owner:</w:t>
      </w:r>
      <w:r>
        <w:rPr>
          <w:rFonts w:ascii="Arial" w:hAnsi="Arial" w:cs="Arial"/>
        </w:rPr>
        <w:t xml:space="preserve"> </w:t>
      </w:r>
      <w:r w:rsidR="00EA7C7E">
        <w:rPr>
          <w:rFonts w:ascii="Arial" w:hAnsi="Arial" w:cs="Arial"/>
        </w:rPr>
        <w:t>lead from each LA to be identified to drive these cross-borough conversations</w:t>
      </w:r>
    </w:p>
    <w:p w14:paraId="339F577D" w14:textId="77777777" w:rsidR="00671C6A" w:rsidRPr="00FB7BBC" w:rsidRDefault="00671C6A" w:rsidP="00FB7BBC">
      <w:pPr>
        <w:pStyle w:val="NoSpacing"/>
        <w:ind w:left="720"/>
        <w:rPr>
          <w:rFonts w:ascii="Arial" w:hAnsi="Arial" w:cs="Arial"/>
        </w:rPr>
      </w:pPr>
    </w:p>
    <w:p w14:paraId="1399ED12" w14:textId="77777777" w:rsidR="00671C6A" w:rsidRPr="002107D3" w:rsidRDefault="00671C6A" w:rsidP="00671C6A">
      <w:pPr>
        <w:pStyle w:val="NoSpacing"/>
        <w:ind w:left="720"/>
        <w:rPr>
          <w:rFonts w:ascii="Arial" w:hAnsi="Arial" w:cs="Arial"/>
        </w:rPr>
      </w:pPr>
    </w:p>
    <w:p w14:paraId="12F495F4" w14:textId="675F64B8" w:rsidR="00FB7BBC" w:rsidRPr="00520A67" w:rsidRDefault="00FB7BBC" w:rsidP="00FB7BBC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 w:rsidRPr="00162F75">
        <w:rPr>
          <w:rFonts w:ascii="Arial" w:hAnsi="Arial" w:cs="Arial"/>
          <w:b/>
          <w:bCs/>
        </w:rPr>
        <w:t xml:space="preserve">Contribute to and draw from ALDCS adolescent safeguarding and </w:t>
      </w:r>
      <w:r w:rsidR="0089384E">
        <w:rPr>
          <w:rFonts w:ascii="Arial" w:hAnsi="Arial" w:cs="Arial"/>
          <w:b/>
          <w:bCs/>
        </w:rPr>
        <w:t>workforce</w:t>
      </w:r>
      <w:r w:rsidR="0018363D">
        <w:rPr>
          <w:rFonts w:ascii="Arial" w:hAnsi="Arial" w:cs="Arial"/>
          <w:b/>
          <w:bCs/>
        </w:rPr>
        <w:t xml:space="preserve"> (including </w:t>
      </w:r>
      <w:r w:rsidRPr="00162F75">
        <w:rPr>
          <w:rFonts w:ascii="Arial" w:hAnsi="Arial" w:cs="Arial"/>
          <w:b/>
          <w:bCs/>
        </w:rPr>
        <w:t>BAME leadership</w:t>
      </w:r>
      <w:r w:rsidR="0018363D">
        <w:rPr>
          <w:rFonts w:ascii="Arial" w:hAnsi="Arial" w:cs="Arial"/>
          <w:b/>
          <w:bCs/>
        </w:rPr>
        <w:t>)</w:t>
      </w:r>
      <w:r w:rsidRPr="002107D3">
        <w:rPr>
          <w:rFonts w:ascii="Arial" w:hAnsi="Arial" w:cs="Arial"/>
        </w:rPr>
        <w:t xml:space="preserve"> </w:t>
      </w:r>
      <w:r w:rsidR="0018363D">
        <w:rPr>
          <w:rFonts w:ascii="Arial" w:hAnsi="Arial" w:cs="Arial"/>
          <w:b/>
          <w:bCs/>
        </w:rPr>
        <w:t>priorities</w:t>
      </w:r>
      <w:r w:rsidRPr="00520A67">
        <w:rPr>
          <w:rFonts w:ascii="Arial" w:hAnsi="Arial" w:cs="Arial"/>
          <w:b/>
          <w:bCs/>
        </w:rPr>
        <w:t xml:space="preserve"> to support work in </w:t>
      </w:r>
      <w:r w:rsidR="003071B2">
        <w:rPr>
          <w:rFonts w:ascii="Arial" w:hAnsi="Arial" w:cs="Arial"/>
          <w:b/>
          <w:bCs/>
        </w:rPr>
        <w:t>East London</w:t>
      </w:r>
    </w:p>
    <w:p w14:paraId="2F3C5C92" w14:textId="77777777" w:rsidR="00520A67" w:rsidRDefault="00520A67" w:rsidP="00520A67">
      <w:pPr>
        <w:pStyle w:val="NoSpacing"/>
        <w:ind w:left="720"/>
        <w:rPr>
          <w:rFonts w:ascii="Arial" w:hAnsi="Arial" w:cs="Arial"/>
        </w:rPr>
      </w:pPr>
    </w:p>
    <w:p w14:paraId="77348888" w14:textId="4F203461" w:rsidR="00162F75" w:rsidRPr="00520A67" w:rsidRDefault="00162F75" w:rsidP="00162F75">
      <w:pPr>
        <w:pStyle w:val="NoSpacing"/>
        <w:ind w:left="720"/>
        <w:rPr>
          <w:rFonts w:ascii="Arial" w:hAnsi="Arial" w:cs="Arial"/>
        </w:rPr>
      </w:pPr>
      <w:r w:rsidRPr="00520A67">
        <w:rPr>
          <w:rFonts w:ascii="Arial" w:hAnsi="Arial" w:cs="Arial"/>
          <w:u w:val="single"/>
        </w:rPr>
        <w:t>Act</w:t>
      </w:r>
      <w:r w:rsidR="00C148C0">
        <w:rPr>
          <w:rFonts w:ascii="Arial" w:hAnsi="Arial" w:cs="Arial"/>
          <w:u w:val="single"/>
        </w:rPr>
        <w:t>ivity</w:t>
      </w:r>
      <w:r w:rsidRPr="00520A67">
        <w:rPr>
          <w:rFonts w:ascii="Arial" w:hAnsi="Arial" w:cs="Arial"/>
          <w:u w:val="single"/>
        </w:rPr>
        <w:t>:</w:t>
      </w:r>
      <w:r w:rsidRPr="00520A67">
        <w:rPr>
          <w:rFonts w:ascii="Arial" w:hAnsi="Arial" w:cs="Arial"/>
        </w:rPr>
        <w:t xml:space="preserve"> actively seek to draw from pan-London priority work to inform </w:t>
      </w:r>
      <w:r w:rsidR="00520A67" w:rsidRPr="00520A67">
        <w:rPr>
          <w:rFonts w:ascii="Arial" w:hAnsi="Arial" w:cs="Arial"/>
        </w:rPr>
        <w:t xml:space="preserve">work in </w:t>
      </w:r>
      <w:r w:rsidR="00924CA3">
        <w:rPr>
          <w:rFonts w:ascii="Arial" w:hAnsi="Arial" w:cs="Arial"/>
        </w:rPr>
        <w:t>East London</w:t>
      </w:r>
      <w:r w:rsidR="00520A67" w:rsidRPr="00520A67">
        <w:rPr>
          <w:rFonts w:ascii="Arial" w:hAnsi="Arial" w:cs="Arial"/>
        </w:rPr>
        <w:t xml:space="preserve"> on disproportionality</w:t>
      </w:r>
      <w:r w:rsidR="0018363D">
        <w:rPr>
          <w:rFonts w:ascii="Arial" w:hAnsi="Arial" w:cs="Arial"/>
        </w:rPr>
        <w:t xml:space="preserve"> including a focus upon </w:t>
      </w:r>
      <w:r w:rsidR="00042597">
        <w:rPr>
          <w:rFonts w:ascii="Arial" w:hAnsi="Arial" w:cs="Arial"/>
        </w:rPr>
        <w:t>workforce and relationship to recruitment, return to social work, Step Up / Frontline and teaching partnership.</w:t>
      </w:r>
    </w:p>
    <w:p w14:paraId="5B99FAF2" w14:textId="77777777" w:rsidR="00BC5F7E" w:rsidRDefault="00BC5F7E" w:rsidP="00162F75">
      <w:pPr>
        <w:pStyle w:val="NoSpacing"/>
        <w:ind w:left="720"/>
        <w:rPr>
          <w:rFonts w:ascii="Arial" w:hAnsi="Arial" w:cs="Arial"/>
          <w:u w:val="single"/>
        </w:rPr>
      </w:pPr>
    </w:p>
    <w:p w14:paraId="6BC3CBEC" w14:textId="6E7F45D4" w:rsidR="00520A67" w:rsidRPr="00520A67" w:rsidRDefault="00C148C0" w:rsidP="00162F7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Action / </w:t>
      </w:r>
      <w:r w:rsidR="00520A67" w:rsidRPr="00520A67">
        <w:rPr>
          <w:rFonts w:ascii="Arial" w:hAnsi="Arial" w:cs="Arial"/>
          <w:u w:val="single"/>
        </w:rPr>
        <w:t>Owners:</w:t>
      </w:r>
      <w:r w:rsidR="00520A67" w:rsidRPr="00520A67">
        <w:rPr>
          <w:rFonts w:ascii="Arial" w:hAnsi="Arial" w:cs="Arial"/>
        </w:rPr>
        <w:t xml:space="preserve"> </w:t>
      </w:r>
      <w:r w:rsidR="00D26B84">
        <w:rPr>
          <w:rFonts w:ascii="Arial" w:hAnsi="Arial" w:cs="Arial"/>
        </w:rPr>
        <w:t>DCSs / LIIA</w:t>
      </w:r>
      <w:r w:rsidR="00520A67" w:rsidRPr="00520A67">
        <w:rPr>
          <w:rFonts w:ascii="Arial" w:hAnsi="Arial" w:cs="Arial"/>
        </w:rPr>
        <w:t>.</w:t>
      </w:r>
    </w:p>
    <w:p w14:paraId="3ECE1359" w14:textId="77777777" w:rsidR="00162F75" w:rsidRDefault="00162F75" w:rsidP="00162F75">
      <w:pPr>
        <w:pStyle w:val="NoSpacing"/>
        <w:ind w:left="720"/>
        <w:rPr>
          <w:rFonts w:ascii="Arial" w:hAnsi="Arial" w:cs="Arial"/>
        </w:rPr>
      </w:pPr>
    </w:p>
    <w:p w14:paraId="58997520" w14:textId="77777777" w:rsidR="00162F75" w:rsidRDefault="00162F75" w:rsidP="00162F75">
      <w:pPr>
        <w:pStyle w:val="NoSpacing"/>
        <w:ind w:left="720"/>
        <w:rPr>
          <w:rFonts w:ascii="Arial" w:hAnsi="Arial" w:cs="Arial"/>
        </w:rPr>
      </w:pPr>
    </w:p>
    <w:p w14:paraId="4C297693" w14:textId="77777777" w:rsidR="00FB7BBC" w:rsidRDefault="00FB7BBC" w:rsidP="00FB7BBC">
      <w:pPr>
        <w:pStyle w:val="NoSpacing"/>
        <w:ind w:left="720"/>
        <w:rPr>
          <w:rFonts w:ascii="Arial" w:hAnsi="Arial" w:cs="Arial"/>
        </w:rPr>
      </w:pPr>
    </w:p>
    <w:p w14:paraId="6788A53F" w14:textId="77777777" w:rsidR="002A4D06" w:rsidRDefault="002A4D06"/>
    <w:sectPr w:rsidR="002A4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63D2A"/>
    <w:multiLevelType w:val="hybridMultilevel"/>
    <w:tmpl w:val="67E63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F7D3A"/>
    <w:multiLevelType w:val="hybridMultilevel"/>
    <w:tmpl w:val="B62676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BC"/>
    <w:rsid w:val="00040C61"/>
    <w:rsid w:val="00042597"/>
    <w:rsid w:val="00062B24"/>
    <w:rsid w:val="00111545"/>
    <w:rsid w:val="00114EAF"/>
    <w:rsid w:val="00126E07"/>
    <w:rsid w:val="00146C99"/>
    <w:rsid w:val="00162F75"/>
    <w:rsid w:val="00183318"/>
    <w:rsid w:val="0018363D"/>
    <w:rsid w:val="002A4D06"/>
    <w:rsid w:val="002A7DF9"/>
    <w:rsid w:val="002F54FC"/>
    <w:rsid w:val="003071B2"/>
    <w:rsid w:val="00346B0D"/>
    <w:rsid w:val="00395563"/>
    <w:rsid w:val="003D4D76"/>
    <w:rsid w:val="004F11AE"/>
    <w:rsid w:val="00520A67"/>
    <w:rsid w:val="0057148D"/>
    <w:rsid w:val="00592CB8"/>
    <w:rsid w:val="005C1190"/>
    <w:rsid w:val="00637F04"/>
    <w:rsid w:val="006632F1"/>
    <w:rsid w:val="00671C6A"/>
    <w:rsid w:val="00682264"/>
    <w:rsid w:val="006B6BC3"/>
    <w:rsid w:val="0077389D"/>
    <w:rsid w:val="0089384E"/>
    <w:rsid w:val="008A01F3"/>
    <w:rsid w:val="008C148A"/>
    <w:rsid w:val="00924CA3"/>
    <w:rsid w:val="009721E9"/>
    <w:rsid w:val="009832CD"/>
    <w:rsid w:val="00990F81"/>
    <w:rsid w:val="009F30C2"/>
    <w:rsid w:val="00AB4FE1"/>
    <w:rsid w:val="00B027EA"/>
    <w:rsid w:val="00B31049"/>
    <w:rsid w:val="00B60ECA"/>
    <w:rsid w:val="00B713A5"/>
    <w:rsid w:val="00BC58F3"/>
    <w:rsid w:val="00BC5F7E"/>
    <w:rsid w:val="00C148C0"/>
    <w:rsid w:val="00D26B84"/>
    <w:rsid w:val="00EA7C7E"/>
    <w:rsid w:val="00F436E6"/>
    <w:rsid w:val="00FB7BBC"/>
    <w:rsid w:val="00FC6C08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10A93"/>
  <w15:chartTrackingRefBased/>
  <w15:docId w15:val="{9F1616ED-08F1-4E32-8F42-817D000F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B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Byrne</dc:creator>
  <cp:keywords/>
  <dc:description/>
  <cp:lastModifiedBy> </cp:lastModifiedBy>
  <cp:revision>42</cp:revision>
  <dcterms:created xsi:type="dcterms:W3CDTF">2020-08-28T13:54:00Z</dcterms:created>
  <dcterms:modified xsi:type="dcterms:W3CDTF">2020-08-28T14:59:00Z</dcterms:modified>
</cp:coreProperties>
</file>