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230F9" w14:textId="01CD2F90" w:rsidR="009D22BF" w:rsidRDefault="008F3FE2" w:rsidP="009D22BF">
      <w:pPr>
        <w:rPr>
          <w:rFonts w:asciiTheme="minorHAnsi" w:hAnsiTheme="minorHAnsi" w:cstheme="minorHAnsi"/>
          <w:b/>
          <w:bCs/>
          <w:color w:val="2E74B5" w:themeColor="accent5" w:themeShade="BF"/>
          <w:sz w:val="36"/>
          <w:szCs w:val="36"/>
        </w:rPr>
      </w:pPr>
      <w:r w:rsidRPr="009D22BF">
        <w:rPr>
          <w:rFonts w:asciiTheme="minorHAnsi" w:hAnsiTheme="minorHAnsi" w:cstheme="minorHAnsi"/>
          <w:b/>
          <w:bCs/>
          <w:color w:val="2E74B5" w:themeColor="accent5" w:themeShade="BF"/>
          <w:sz w:val="36"/>
          <w:szCs w:val="36"/>
        </w:rPr>
        <w:t>London Children’s Social Care</w:t>
      </w:r>
      <w:r w:rsidR="009D22BF" w:rsidRPr="009D22BF">
        <w:rPr>
          <w:rFonts w:asciiTheme="minorHAnsi" w:hAnsiTheme="minorHAnsi" w:cstheme="minorHAnsi"/>
          <w:b/>
          <w:bCs/>
          <w:color w:val="2E74B5" w:themeColor="accent5" w:themeShade="BF"/>
          <w:sz w:val="36"/>
          <w:szCs w:val="36"/>
        </w:rPr>
        <w:t xml:space="preserve"> </w:t>
      </w:r>
      <w:r w:rsidRPr="009D22BF">
        <w:rPr>
          <w:rFonts w:asciiTheme="minorHAnsi" w:hAnsiTheme="minorHAnsi" w:cstheme="minorHAnsi"/>
          <w:b/>
          <w:bCs/>
          <w:color w:val="2E74B5" w:themeColor="accent5" w:themeShade="BF"/>
          <w:sz w:val="36"/>
          <w:szCs w:val="36"/>
        </w:rPr>
        <w:t>Practice Leaders Group</w:t>
      </w:r>
    </w:p>
    <w:p w14:paraId="7FF2FED3" w14:textId="77777777" w:rsidR="00714BE3" w:rsidRPr="00714BE3" w:rsidRDefault="00714BE3" w:rsidP="009D22BF">
      <w:pPr>
        <w:rPr>
          <w:rFonts w:asciiTheme="minorHAnsi" w:hAnsiTheme="minorHAnsi" w:cstheme="minorHAnsi"/>
          <w:b/>
          <w:bCs/>
          <w:color w:val="2E74B5" w:themeColor="accent5" w:themeShade="BF"/>
          <w:sz w:val="12"/>
          <w:szCs w:val="12"/>
        </w:rPr>
      </w:pPr>
    </w:p>
    <w:p w14:paraId="3EA94352" w14:textId="4B711788" w:rsidR="004F3BD2" w:rsidRDefault="009D22BF">
      <w:pPr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  <w:r w:rsidRPr="00B540C7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Terms of Reference</w:t>
      </w:r>
    </w:p>
    <w:p w14:paraId="4CA0890F" w14:textId="77777777" w:rsidR="00B540C7" w:rsidRPr="003764E1" w:rsidRDefault="00B540C7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79508B04" w14:textId="3BE44148" w:rsidR="000414A5" w:rsidRPr="003B5A5F" w:rsidRDefault="000414A5">
      <w:pPr>
        <w:rPr>
          <w:rFonts w:asciiTheme="minorHAnsi" w:hAnsiTheme="minorHAnsi" w:cstheme="minorHAnsi"/>
        </w:rPr>
      </w:pPr>
      <w:r w:rsidRPr="003B5A5F">
        <w:rPr>
          <w:rFonts w:asciiTheme="minorHAnsi" w:hAnsiTheme="minorHAnsi" w:cstheme="minorHAnsi"/>
        </w:rPr>
        <w:t>This document sets out the core functions of the Group and arrangements for:</w:t>
      </w:r>
    </w:p>
    <w:p w14:paraId="6BE5A570" w14:textId="6408A19C" w:rsidR="000414A5" w:rsidRPr="003B5A5F" w:rsidRDefault="000414A5">
      <w:pPr>
        <w:rPr>
          <w:rFonts w:asciiTheme="minorHAnsi" w:hAnsiTheme="minorHAnsi" w:cstheme="minorHAnsi"/>
        </w:rPr>
      </w:pPr>
    </w:p>
    <w:p w14:paraId="3A2CDB7A" w14:textId="2E82346C" w:rsidR="000414A5" w:rsidRPr="003B5A5F" w:rsidRDefault="000414A5" w:rsidP="000414A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B5A5F">
        <w:rPr>
          <w:rFonts w:asciiTheme="minorHAnsi" w:hAnsiTheme="minorHAnsi" w:cstheme="minorHAnsi"/>
        </w:rPr>
        <w:t>Membership</w:t>
      </w:r>
    </w:p>
    <w:p w14:paraId="10CBB3F6" w14:textId="619B6A00" w:rsidR="000414A5" w:rsidRPr="003B5A5F" w:rsidRDefault="00814598" w:rsidP="000414A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B5A5F">
        <w:rPr>
          <w:rFonts w:asciiTheme="minorHAnsi" w:hAnsiTheme="minorHAnsi" w:cstheme="minorHAnsi"/>
        </w:rPr>
        <w:t>Meetings</w:t>
      </w:r>
    </w:p>
    <w:p w14:paraId="223E6249" w14:textId="7AD9E013" w:rsidR="00BA07F7" w:rsidRPr="003B5A5F" w:rsidRDefault="00BA07F7" w:rsidP="000414A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B5A5F">
        <w:rPr>
          <w:rFonts w:asciiTheme="minorHAnsi" w:hAnsiTheme="minorHAnsi" w:cstheme="minorHAnsi"/>
        </w:rPr>
        <w:t>Programme management</w:t>
      </w:r>
    </w:p>
    <w:p w14:paraId="26A73B7D" w14:textId="7929266D" w:rsidR="000414A5" w:rsidRPr="003B5A5F" w:rsidRDefault="00814598" w:rsidP="00BA07F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B5A5F">
        <w:rPr>
          <w:rFonts w:asciiTheme="minorHAnsi" w:hAnsiTheme="minorHAnsi" w:cstheme="minorHAnsi"/>
        </w:rPr>
        <w:t>Links with other networks</w:t>
      </w:r>
    </w:p>
    <w:p w14:paraId="394FBAB7" w14:textId="77777777" w:rsidR="000414A5" w:rsidRPr="003B5A5F" w:rsidRDefault="000414A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7CCE603" w14:textId="77777777" w:rsidR="004F3BD2" w:rsidRPr="003B5A5F" w:rsidRDefault="004F3BD2">
      <w:pPr>
        <w:rPr>
          <w:rFonts w:asciiTheme="minorHAnsi" w:hAnsiTheme="minorHAnsi" w:cstheme="minorHAnsi"/>
          <w:b/>
          <w:bCs/>
          <w:sz w:val="30"/>
          <w:szCs w:val="30"/>
        </w:rPr>
      </w:pPr>
      <w:r w:rsidRPr="003B5A5F">
        <w:rPr>
          <w:rFonts w:asciiTheme="minorHAnsi" w:hAnsiTheme="minorHAnsi" w:cstheme="minorHAnsi"/>
          <w:b/>
          <w:bCs/>
          <w:sz w:val="30"/>
          <w:szCs w:val="30"/>
        </w:rPr>
        <w:t>Core functions</w:t>
      </w:r>
    </w:p>
    <w:p w14:paraId="2AB34ED6" w14:textId="7E88644C" w:rsidR="004F3BD2" w:rsidRPr="003B5A5F" w:rsidRDefault="004F3BD2">
      <w:pPr>
        <w:rPr>
          <w:rFonts w:asciiTheme="minorHAnsi" w:hAnsiTheme="minorHAnsi" w:cstheme="minorHAnsi"/>
          <w:b/>
          <w:bCs/>
        </w:rPr>
      </w:pPr>
    </w:p>
    <w:p w14:paraId="517CAAB3" w14:textId="220FA3A5" w:rsidR="004F3BD2" w:rsidRPr="00C462CB" w:rsidRDefault="00D06D48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The Group provides a forum to discuss and engage partners on strategic issues relating to children’s social care, share best practice, identify opportunities for further collaboration between London Boroughs and partners. </w:t>
      </w:r>
      <w:r w:rsidR="004F3BD2" w:rsidRPr="003B5A5F">
        <w:rPr>
          <w:rFonts w:asciiTheme="minorHAnsi" w:hAnsiTheme="minorHAnsi" w:cstheme="minorHAnsi"/>
        </w:rPr>
        <w:t xml:space="preserve">The Group’s core functions are </w:t>
      </w:r>
      <w:r w:rsidR="004F3BD2" w:rsidRPr="00C462CB">
        <w:rPr>
          <w:rFonts w:asciiTheme="minorHAnsi" w:hAnsiTheme="minorHAnsi" w:cstheme="minorHAnsi"/>
          <w:color w:val="000000" w:themeColor="text1"/>
        </w:rPr>
        <w:t>to:</w:t>
      </w:r>
    </w:p>
    <w:p w14:paraId="50CAAB3F" w14:textId="0A188334" w:rsidR="004F3BD2" w:rsidRPr="00C462CB" w:rsidRDefault="004F3BD2">
      <w:pPr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696E2A45" w14:textId="78183343" w:rsidR="004F3BD2" w:rsidRPr="00C462CB" w:rsidRDefault="004F3BD2" w:rsidP="004F3BD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C462CB">
        <w:rPr>
          <w:rFonts w:asciiTheme="minorHAnsi" w:hAnsiTheme="minorHAnsi" w:cstheme="minorHAnsi"/>
          <w:color w:val="000000" w:themeColor="text1"/>
        </w:rPr>
        <w:t>Promot</w:t>
      </w:r>
      <w:r w:rsidR="00455614" w:rsidRPr="00C462CB">
        <w:rPr>
          <w:rFonts w:asciiTheme="minorHAnsi" w:hAnsiTheme="minorHAnsi" w:cstheme="minorHAnsi"/>
          <w:color w:val="000000" w:themeColor="text1"/>
        </w:rPr>
        <w:t xml:space="preserve">e and develop the professional </w:t>
      </w:r>
      <w:r w:rsidR="00BF211D" w:rsidRPr="00C462CB">
        <w:rPr>
          <w:rFonts w:asciiTheme="minorHAnsi" w:hAnsiTheme="minorHAnsi" w:cstheme="minorHAnsi"/>
          <w:color w:val="000000" w:themeColor="text1"/>
        </w:rPr>
        <w:t>p</w:t>
      </w:r>
      <w:r w:rsidR="00455614" w:rsidRPr="00C462CB">
        <w:rPr>
          <w:rFonts w:asciiTheme="minorHAnsi" w:hAnsiTheme="minorHAnsi" w:cstheme="minorHAnsi"/>
          <w:color w:val="000000" w:themeColor="text1"/>
        </w:rPr>
        <w:t xml:space="preserve">ractice </w:t>
      </w:r>
      <w:r w:rsidR="00C462CB" w:rsidRPr="00C462CB">
        <w:rPr>
          <w:rFonts w:asciiTheme="minorHAnsi" w:hAnsiTheme="minorHAnsi" w:cstheme="minorHAnsi"/>
          <w:color w:val="000000" w:themeColor="text1"/>
        </w:rPr>
        <w:t>l</w:t>
      </w:r>
      <w:r w:rsidRPr="00C462CB">
        <w:rPr>
          <w:rFonts w:asciiTheme="minorHAnsi" w:hAnsiTheme="minorHAnsi" w:cstheme="minorHAnsi"/>
          <w:color w:val="000000" w:themeColor="text1"/>
        </w:rPr>
        <w:t>eader role</w:t>
      </w:r>
    </w:p>
    <w:p w14:paraId="0C95B5D8" w14:textId="7D1A9E00" w:rsidR="00C54990" w:rsidRDefault="00BA07F7" w:rsidP="004F3BD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C462CB">
        <w:rPr>
          <w:rFonts w:asciiTheme="minorHAnsi" w:hAnsiTheme="minorHAnsi" w:cstheme="minorHAnsi"/>
          <w:color w:val="000000" w:themeColor="text1"/>
        </w:rPr>
        <w:t>I</w:t>
      </w:r>
      <w:r w:rsidR="00C54990" w:rsidRPr="00C462CB">
        <w:rPr>
          <w:rFonts w:asciiTheme="minorHAnsi" w:hAnsiTheme="minorHAnsi" w:cstheme="minorHAnsi"/>
          <w:color w:val="000000" w:themeColor="text1"/>
        </w:rPr>
        <w:t xml:space="preserve">mprove children’s social care practice </w:t>
      </w:r>
      <w:r w:rsidR="0016067C" w:rsidRPr="00C462CB">
        <w:rPr>
          <w:rFonts w:asciiTheme="minorHAnsi" w:hAnsiTheme="minorHAnsi" w:cstheme="minorHAnsi"/>
          <w:color w:val="000000" w:themeColor="text1"/>
        </w:rPr>
        <w:t>to secure better outcomes for children and young people.</w:t>
      </w:r>
    </w:p>
    <w:p w14:paraId="1BA35D4A" w14:textId="41055106" w:rsidR="008450A4" w:rsidRDefault="008450A4" w:rsidP="004F3BD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Promote anti-discriminatory and anti-oppressive practice practice.</w:t>
      </w:r>
    </w:p>
    <w:p w14:paraId="2460B520" w14:textId="01331BDA" w:rsidR="00144E41" w:rsidRPr="00144E41" w:rsidRDefault="00144E41" w:rsidP="00144E41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  <w:shd w:val="clear" w:color="auto" w:fill="FFFFFF"/>
        </w:rPr>
        <w:t xml:space="preserve">Develop and support people </w:t>
      </w:r>
      <w:r w:rsidRPr="00144E41">
        <w:rPr>
          <w:rFonts w:asciiTheme="minorHAnsi" w:hAnsiTheme="minorHAnsi"/>
          <w:color w:val="000000" w:themeColor="text1"/>
          <w:shd w:val="clear" w:color="auto" w:fill="FFFFFF"/>
        </w:rPr>
        <w:t xml:space="preserve">working in children’s services </w:t>
      </w:r>
      <w:r>
        <w:rPr>
          <w:rFonts w:asciiTheme="minorHAnsi" w:hAnsiTheme="minorHAnsi"/>
          <w:color w:val="000000" w:themeColor="text1"/>
          <w:shd w:val="clear" w:color="auto" w:fill="FFFFFF"/>
        </w:rPr>
        <w:t xml:space="preserve">so the people in </w:t>
      </w:r>
      <w:r w:rsidRPr="00144E41">
        <w:rPr>
          <w:rFonts w:asciiTheme="minorHAnsi" w:hAnsiTheme="minorHAnsi"/>
          <w:color w:val="000000" w:themeColor="text1"/>
          <w:shd w:val="clear" w:color="auto" w:fill="FFFFFF"/>
        </w:rPr>
        <w:t>senior and leadership roles</w:t>
      </w:r>
      <w:r>
        <w:rPr>
          <w:rFonts w:asciiTheme="minorHAnsi" w:hAnsiTheme="minorHAnsi"/>
          <w:color w:val="000000" w:themeColor="text1"/>
          <w:shd w:val="clear" w:color="auto" w:fill="FFFFFF"/>
        </w:rPr>
        <w:t xml:space="preserve"> better reflects our workforce and communities.</w:t>
      </w:r>
    </w:p>
    <w:p w14:paraId="394D8D45" w14:textId="012C72A5" w:rsidR="00F530B4" w:rsidRPr="00C462CB" w:rsidRDefault="00F530B4" w:rsidP="004F3BD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C462CB">
        <w:rPr>
          <w:rFonts w:asciiTheme="minorHAnsi" w:hAnsiTheme="minorHAnsi" w:cstheme="minorHAnsi"/>
          <w:color w:val="000000" w:themeColor="text1"/>
        </w:rPr>
        <w:t xml:space="preserve">Strengthen strategic partnerships, regional arrangements </w:t>
      </w:r>
      <w:r w:rsidR="00575103" w:rsidRPr="00C462CB">
        <w:rPr>
          <w:rFonts w:asciiTheme="minorHAnsi" w:hAnsiTheme="minorHAnsi" w:cstheme="minorHAnsi"/>
          <w:color w:val="000000" w:themeColor="text1"/>
        </w:rPr>
        <w:t>and practice for protecting children including looked after children</w:t>
      </w:r>
      <w:r w:rsidR="0016067C" w:rsidRPr="00C462CB">
        <w:rPr>
          <w:rFonts w:asciiTheme="minorHAnsi" w:hAnsiTheme="minorHAnsi" w:cstheme="minorHAnsi"/>
          <w:color w:val="000000" w:themeColor="text1"/>
        </w:rPr>
        <w:t>.</w:t>
      </w:r>
    </w:p>
    <w:p w14:paraId="01F326BA" w14:textId="4F9CB96C" w:rsidR="00C54990" w:rsidRDefault="00C54990" w:rsidP="004F3BD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C462CB">
        <w:rPr>
          <w:rFonts w:asciiTheme="minorHAnsi" w:hAnsiTheme="minorHAnsi" w:cstheme="minorHAnsi"/>
          <w:color w:val="000000" w:themeColor="text1"/>
        </w:rPr>
        <w:t xml:space="preserve">Provide a strong voice on </w:t>
      </w:r>
      <w:r w:rsidR="00F530B4" w:rsidRPr="00C462CB">
        <w:rPr>
          <w:rFonts w:asciiTheme="minorHAnsi" w:hAnsiTheme="minorHAnsi" w:cstheme="minorHAnsi"/>
          <w:color w:val="000000" w:themeColor="text1"/>
        </w:rPr>
        <w:t xml:space="preserve">strategic and </w:t>
      </w:r>
      <w:r w:rsidRPr="00C462CB">
        <w:rPr>
          <w:rFonts w:asciiTheme="minorHAnsi" w:hAnsiTheme="minorHAnsi" w:cstheme="minorHAnsi"/>
          <w:color w:val="000000" w:themeColor="text1"/>
        </w:rPr>
        <w:t>policy development</w:t>
      </w:r>
      <w:r w:rsidR="00F530B4" w:rsidRPr="00C462CB">
        <w:rPr>
          <w:rFonts w:asciiTheme="minorHAnsi" w:hAnsiTheme="minorHAnsi" w:cstheme="minorHAnsi"/>
          <w:color w:val="000000" w:themeColor="text1"/>
        </w:rPr>
        <w:t>s</w:t>
      </w:r>
      <w:r w:rsidRPr="00C462CB">
        <w:rPr>
          <w:rFonts w:asciiTheme="minorHAnsi" w:hAnsiTheme="minorHAnsi" w:cstheme="minorHAnsi"/>
          <w:color w:val="000000" w:themeColor="text1"/>
        </w:rPr>
        <w:t xml:space="preserve"> </w:t>
      </w:r>
      <w:r w:rsidR="00F530B4" w:rsidRPr="00C462CB">
        <w:rPr>
          <w:rFonts w:asciiTheme="minorHAnsi" w:hAnsiTheme="minorHAnsi" w:cstheme="minorHAnsi"/>
          <w:color w:val="000000" w:themeColor="text1"/>
        </w:rPr>
        <w:t>affecting</w:t>
      </w:r>
      <w:r w:rsidRPr="00C462CB">
        <w:rPr>
          <w:rFonts w:asciiTheme="minorHAnsi" w:hAnsiTheme="minorHAnsi" w:cstheme="minorHAnsi"/>
          <w:color w:val="000000" w:themeColor="text1"/>
        </w:rPr>
        <w:t xml:space="preserve"> children’s social care</w:t>
      </w:r>
      <w:r w:rsidR="0016067C" w:rsidRPr="00C462CB">
        <w:rPr>
          <w:rFonts w:asciiTheme="minorHAnsi" w:hAnsiTheme="minorHAnsi" w:cstheme="minorHAnsi"/>
          <w:color w:val="000000" w:themeColor="text1"/>
        </w:rPr>
        <w:t>.</w:t>
      </w:r>
    </w:p>
    <w:p w14:paraId="12EC5426" w14:textId="0F64EA2F" w:rsidR="000B0525" w:rsidRPr="008450A4" w:rsidRDefault="000B0525" w:rsidP="004F3BD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8450A4">
        <w:rPr>
          <w:rFonts w:asciiTheme="minorHAnsi" w:hAnsiTheme="minorHAnsi" w:cstheme="minorHAnsi"/>
          <w:color w:val="000000" w:themeColor="text1"/>
        </w:rPr>
        <w:t>Provide peer support and mutual aid.</w:t>
      </w:r>
    </w:p>
    <w:p w14:paraId="6F1BC36F" w14:textId="77777777" w:rsidR="00D06D48" w:rsidRPr="000404F1" w:rsidRDefault="00D06D48" w:rsidP="00D06D48">
      <w:pPr>
        <w:pStyle w:val="ListParagraph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495E5F45" w14:textId="0483DECC" w:rsidR="00C54990" w:rsidRPr="00C462CB" w:rsidRDefault="00D06D48" w:rsidP="00D06D48">
      <w:pPr>
        <w:rPr>
          <w:rFonts w:asciiTheme="minorHAnsi" w:hAnsiTheme="minorHAnsi" w:cstheme="minorHAnsi"/>
          <w:color w:val="000000" w:themeColor="text1"/>
        </w:rPr>
      </w:pPr>
      <w:r w:rsidRPr="00C462CB">
        <w:rPr>
          <w:rFonts w:asciiTheme="minorHAnsi" w:hAnsiTheme="minorHAnsi" w:cstheme="minorHAnsi"/>
          <w:color w:val="000000" w:themeColor="text1"/>
        </w:rPr>
        <w:t xml:space="preserve">In carrying out these functions the Group will use data, analysis and research on the London picture and contribute to sector led and </w:t>
      </w:r>
      <w:r w:rsidR="0016067C" w:rsidRPr="00C462CB">
        <w:rPr>
          <w:rFonts w:asciiTheme="minorHAnsi" w:hAnsiTheme="minorHAnsi" w:cstheme="minorHAnsi"/>
          <w:color w:val="000000" w:themeColor="text1"/>
        </w:rPr>
        <w:t>the London Innovation and Improvement Board</w:t>
      </w:r>
      <w:r w:rsidRPr="00C462CB">
        <w:rPr>
          <w:rFonts w:asciiTheme="minorHAnsi" w:hAnsiTheme="minorHAnsi" w:cstheme="minorHAnsi"/>
          <w:color w:val="000000" w:themeColor="text1"/>
        </w:rPr>
        <w:t>.</w:t>
      </w:r>
    </w:p>
    <w:p w14:paraId="3EBBAEF9" w14:textId="77777777" w:rsidR="00471EB8" w:rsidRDefault="00471EB8">
      <w:pPr>
        <w:rPr>
          <w:rFonts w:asciiTheme="minorHAnsi" w:hAnsiTheme="minorHAnsi" w:cstheme="minorHAnsi"/>
          <w:b/>
          <w:bCs/>
          <w:sz w:val="30"/>
          <w:szCs w:val="30"/>
        </w:rPr>
      </w:pPr>
    </w:p>
    <w:p w14:paraId="25C3BD79" w14:textId="510E7E00" w:rsidR="00471EB8" w:rsidRDefault="00C42DE1">
      <w:pPr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 xml:space="preserve">Governance, </w:t>
      </w:r>
      <w:r w:rsidR="00471EB8">
        <w:rPr>
          <w:rFonts w:asciiTheme="minorHAnsi" w:hAnsiTheme="minorHAnsi" w:cstheme="minorHAnsi"/>
          <w:b/>
          <w:bCs/>
          <w:sz w:val="30"/>
          <w:szCs w:val="30"/>
        </w:rPr>
        <w:t>programme management</w:t>
      </w:r>
      <w:r>
        <w:rPr>
          <w:rFonts w:asciiTheme="minorHAnsi" w:hAnsiTheme="minorHAnsi" w:cstheme="minorHAnsi"/>
          <w:b/>
          <w:bCs/>
          <w:sz w:val="30"/>
          <w:szCs w:val="30"/>
        </w:rPr>
        <w:t xml:space="preserve"> and membership</w:t>
      </w:r>
    </w:p>
    <w:p w14:paraId="3A7C9C91" w14:textId="77777777" w:rsidR="00471EB8" w:rsidRDefault="00471EB8">
      <w:pPr>
        <w:rPr>
          <w:rFonts w:asciiTheme="minorHAnsi" w:hAnsiTheme="minorHAnsi" w:cstheme="minorHAnsi"/>
          <w:b/>
          <w:bCs/>
        </w:rPr>
      </w:pPr>
    </w:p>
    <w:p w14:paraId="55D25741" w14:textId="77777777" w:rsidR="0041643F" w:rsidRDefault="0041643F" w:rsidP="0041643F">
      <w:pPr>
        <w:rPr>
          <w:rFonts w:asciiTheme="minorHAnsi" w:hAnsiTheme="minorHAnsi" w:cstheme="minorHAnsi"/>
        </w:rPr>
      </w:pPr>
      <w:r w:rsidRPr="003B5A5F">
        <w:rPr>
          <w:rFonts w:asciiTheme="minorHAnsi" w:hAnsiTheme="minorHAnsi" w:cstheme="minorHAnsi"/>
        </w:rPr>
        <w:t xml:space="preserve">The core members are Practice Leaders who are qualified social workers with day to day responsibility across the whole system for child and family social work practice. </w:t>
      </w:r>
    </w:p>
    <w:p w14:paraId="016A4351" w14:textId="77777777" w:rsidR="0041643F" w:rsidRDefault="0041643F" w:rsidP="0041643F">
      <w:pPr>
        <w:rPr>
          <w:rFonts w:asciiTheme="minorHAnsi" w:hAnsiTheme="minorHAnsi" w:cstheme="minorHAnsi"/>
        </w:rPr>
      </w:pPr>
      <w:r w:rsidRPr="003B5A5F">
        <w:rPr>
          <w:rFonts w:asciiTheme="minorHAnsi" w:hAnsiTheme="minorHAnsi" w:cstheme="minorHAnsi"/>
        </w:rPr>
        <w:t xml:space="preserve">They have a range of job titles and portfolios but are at Assistant Director level or equivalent. </w:t>
      </w:r>
      <w:r>
        <w:rPr>
          <w:rFonts w:asciiTheme="minorHAnsi" w:hAnsiTheme="minorHAnsi" w:cstheme="minorHAnsi"/>
        </w:rPr>
        <w:t xml:space="preserve">  </w:t>
      </w:r>
      <w:r w:rsidRPr="003B5A5F">
        <w:rPr>
          <w:rFonts w:asciiTheme="minorHAnsi" w:hAnsiTheme="minorHAnsi" w:cstheme="minorHAnsi"/>
        </w:rPr>
        <w:t>Children’s social care leaders who report to the Practice Leader may deputise for the business part of the Group’s meetings.</w:t>
      </w:r>
    </w:p>
    <w:p w14:paraId="64A520B6" w14:textId="77777777" w:rsidR="0041643F" w:rsidRPr="003764E1" w:rsidRDefault="0041643F" w:rsidP="0041643F">
      <w:pPr>
        <w:rPr>
          <w:rFonts w:asciiTheme="minorHAnsi" w:hAnsiTheme="minorHAnsi" w:cstheme="minorHAnsi"/>
          <w:sz w:val="12"/>
          <w:szCs w:val="12"/>
        </w:rPr>
      </w:pPr>
    </w:p>
    <w:p w14:paraId="2C79853A" w14:textId="4F7F255B" w:rsidR="00C42DE1" w:rsidRPr="008450A4" w:rsidRDefault="00C42DE1">
      <w:pPr>
        <w:rPr>
          <w:rFonts w:asciiTheme="minorHAnsi" w:hAnsiTheme="minorHAnsi" w:cstheme="minorHAnsi"/>
          <w:color w:val="000000" w:themeColor="text1"/>
        </w:rPr>
      </w:pPr>
      <w:r w:rsidRPr="003764E1">
        <w:rPr>
          <w:rFonts w:asciiTheme="minorHAnsi" w:hAnsiTheme="minorHAnsi" w:cstheme="minorHAnsi"/>
          <w:color w:val="000000" w:themeColor="text1"/>
        </w:rPr>
        <w:t xml:space="preserve">The Association of London Directors of Children’s Services (ALDCS) leads regional </w:t>
      </w:r>
      <w:r w:rsidRPr="008450A4">
        <w:rPr>
          <w:rFonts w:asciiTheme="minorHAnsi" w:hAnsiTheme="minorHAnsi" w:cstheme="minorHAnsi"/>
          <w:color w:val="000000" w:themeColor="text1"/>
        </w:rPr>
        <w:t>policy development and servic</w:t>
      </w:r>
      <w:r w:rsidR="00EA69DF" w:rsidRPr="008450A4">
        <w:rPr>
          <w:rFonts w:asciiTheme="minorHAnsi" w:hAnsiTheme="minorHAnsi" w:cstheme="minorHAnsi"/>
          <w:color w:val="000000" w:themeColor="text1"/>
        </w:rPr>
        <w:t xml:space="preserve">e improvement through the Group, </w:t>
      </w:r>
      <w:r w:rsidRPr="008450A4">
        <w:rPr>
          <w:rFonts w:asciiTheme="minorHAnsi" w:hAnsiTheme="minorHAnsi" w:cstheme="minorHAnsi"/>
          <w:color w:val="000000" w:themeColor="text1"/>
        </w:rPr>
        <w:t>other regional networks</w:t>
      </w:r>
      <w:r w:rsidR="00EA69DF" w:rsidRPr="008450A4">
        <w:rPr>
          <w:rFonts w:asciiTheme="minorHAnsi" w:hAnsiTheme="minorHAnsi" w:cstheme="minorHAnsi"/>
          <w:color w:val="000000" w:themeColor="text1"/>
        </w:rPr>
        <w:t xml:space="preserve"> and the London Innovation and Improvement Alliance (LIIA)</w:t>
      </w:r>
      <w:r w:rsidRPr="008450A4">
        <w:rPr>
          <w:rFonts w:asciiTheme="minorHAnsi" w:hAnsiTheme="minorHAnsi" w:cstheme="minorHAnsi"/>
          <w:color w:val="000000" w:themeColor="text1"/>
        </w:rPr>
        <w:t xml:space="preserve">. </w:t>
      </w:r>
      <w:r w:rsidR="00EA69DF" w:rsidRPr="008450A4">
        <w:rPr>
          <w:rFonts w:asciiTheme="minorHAnsi" w:hAnsiTheme="minorHAnsi" w:cstheme="minorHAnsi"/>
          <w:color w:val="000000" w:themeColor="text1"/>
        </w:rPr>
        <w:t xml:space="preserve"> </w:t>
      </w:r>
      <w:r w:rsidR="00C462CB" w:rsidRPr="008450A4">
        <w:rPr>
          <w:rFonts w:asciiTheme="minorHAnsi" w:hAnsiTheme="minorHAnsi" w:cstheme="minorHAnsi"/>
          <w:color w:val="000000" w:themeColor="text1"/>
        </w:rPr>
        <w:t xml:space="preserve">The Steering Group raises issues for ALDCS with the ALDCS link.  </w:t>
      </w:r>
      <w:r w:rsidRPr="008450A4">
        <w:rPr>
          <w:rFonts w:asciiTheme="minorHAnsi" w:hAnsiTheme="minorHAnsi" w:cstheme="minorHAnsi"/>
          <w:color w:val="000000" w:themeColor="text1"/>
        </w:rPr>
        <w:t>ALDCS delegates work to the Group through the ALDCS link or ALDCS policy lead</w:t>
      </w:r>
      <w:r w:rsidR="0016067C" w:rsidRPr="008450A4">
        <w:rPr>
          <w:rFonts w:asciiTheme="minorHAnsi" w:hAnsiTheme="minorHAnsi" w:cstheme="minorHAnsi"/>
          <w:color w:val="000000" w:themeColor="text1"/>
        </w:rPr>
        <w:t>s</w:t>
      </w:r>
      <w:r w:rsidRPr="008450A4">
        <w:rPr>
          <w:rFonts w:asciiTheme="minorHAnsi" w:hAnsiTheme="minorHAnsi" w:cstheme="minorHAnsi"/>
          <w:color w:val="000000" w:themeColor="text1"/>
        </w:rPr>
        <w:t xml:space="preserve">. </w:t>
      </w:r>
    </w:p>
    <w:p w14:paraId="068E5ADC" w14:textId="77777777" w:rsidR="004E21A2" w:rsidRPr="003764E1" w:rsidRDefault="004E21A2">
      <w:pPr>
        <w:rPr>
          <w:rFonts w:asciiTheme="minorHAnsi" w:hAnsiTheme="minorHAnsi" w:cstheme="minorHAnsi"/>
          <w:sz w:val="12"/>
          <w:szCs w:val="12"/>
        </w:rPr>
      </w:pPr>
    </w:p>
    <w:p w14:paraId="45B6D752" w14:textId="77777777" w:rsidR="00B540C7" w:rsidRPr="003764E1" w:rsidRDefault="000E2578">
      <w:pPr>
        <w:rPr>
          <w:rFonts w:asciiTheme="minorHAnsi" w:hAnsiTheme="minorHAnsi" w:cstheme="minorHAnsi"/>
          <w:color w:val="000000" w:themeColor="text1"/>
        </w:rPr>
      </w:pPr>
      <w:r w:rsidRPr="003764E1">
        <w:rPr>
          <w:rFonts w:asciiTheme="minorHAnsi" w:hAnsiTheme="minorHAnsi" w:cstheme="minorHAnsi"/>
          <w:color w:val="000000" w:themeColor="text1"/>
        </w:rPr>
        <w:lastRenderedPageBreak/>
        <w:t xml:space="preserve">There are sub-regional leads who </w:t>
      </w:r>
      <w:r w:rsidR="0016067C" w:rsidRPr="003764E1">
        <w:rPr>
          <w:rFonts w:asciiTheme="minorHAnsi" w:hAnsiTheme="minorHAnsi" w:cstheme="minorHAnsi"/>
          <w:color w:val="000000" w:themeColor="text1"/>
        </w:rPr>
        <w:t>form a steering group sharing</w:t>
      </w:r>
      <w:r w:rsidRPr="003764E1">
        <w:rPr>
          <w:rFonts w:asciiTheme="minorHAnsi" w:hAnsiTheme="minorHAnsi" w:cstheme="minorHAnsi"/>
          <w:color w:val="000000" w:themeColor="text1"/>
        </w:rPr>
        <w:t xml:space="preserve"> responsibility for chairing the meeting, agenda setting and reviewing the work of the group.</w:t>
      </w:r>
      <w:r w:rsidR="0041643F" w:rsidRPr="003764E1">
        <w:rPr>
          <w:rFonts w:asciiTheme="minorHAnsi" w:hAnsiTheme="minorHAnsi" w:cstheme="minorHAnsi"/>
          <w:color w:val="000000" w:themeColor="text1"/>
        </w:rPr>
        <w:t xml:space="preserve">  </w:t>
      </w:r>
    </w:p>
    <w:p w14:paraId="1E406C03" w14:textId="126F3A96" w:rsidR="004E21A2" w:rsidRPr="003764E1" w:rsidRDefault="0041643F">
      <w:pPr>
        <w:rPr>
          <w:rFonts w:asciiTheme="minorHAnsi" w:hAnsiTheme="minorHAnsi" w:cstheme="minorHAnsi"/>
          <w:color w:val="000000" w:themeColor="text1"/>
        </w:rPr>
      </w:pPr>
      <w:r w:rsidRPr="003764E1">
        <w:rPr>
          <w:rFonts w:asciiTheme="minorHAnsi" w:hAnsiTheme="minorHAnsi" w:cstheme="minorHAnsi"/>
          <w:color w:val="000000" w:themeColor="text1"/>
        </w:rPr>
        <w:t xml:space="preserve">The steering group will hold an on-line agenda planning meeting between Practice Leader Group Meetings. </w:t>
      </w:r>
    </w:p>
    <w:p w14:paraId="5EA496F7" w14:textId="77777777" w:rsidR="000E2578" w:rsidRDefault="000E2578" w:rsidP="000E2578">
      <w:pPr>
        <w:rPr>
          <w:rFonts w:asciiTheme="minorHAnsi" w:hAnsiTheme="minorHAnsi" w:cstheme="minorHAnsi"/>
        </w:rPr>
      </w:pPr>
    </w:p>
    <w:p w14:paraId="64819BF3" w14:textId="58147887" w:rsidR="000E2578" w:rsidRPr="00392160" w:rsidRDefault="000E2578" w:rsidP="000E2578">
      <w:pPr>
        <w:rPr>
          <w:rFonts w:asciiTheme="minorHAnsi" w:hAnsiTheme="minorHAnsi" w:cstheme="minorHAnsi"/>
          <w:color w:val="000000" w:themeColor="text1"/>
        </w:rPr>
      </w:pPr>
      <w:r w:rsidRPr="00392160">
        <w:rPr>
          <w:rFonts w:asciiTheme="minorHAnsi" w:hAnsiTheme="minorHAnsi" w:cstheme="minorHAnsi"/>
          <w:color w:val="000000" w:themeColor="text1"/>
        </w:rPr>
        <w:t xml:space="preserve">ALDCS has agreed minimum expectations about </w:t>
      </w:r>
      <w:r w:rsidR="0016067C" w:rsidRPr="00392160">
        <w:rPr>
          <w:rFonts w:asciiTheme="minorHAnsi" w:hAnsiTheme="minorHAnsi" w:cstheme="minorHAnsi"/>
          <w:color w:val="000000" w:themeColor="text1"/>
        </w:rPr>
        <w:t xml:space="preserve">Practice Leaders’ </w:t>
      </w:r>
      <w:r w:rsidRPr="00392160">
        <w:rPr>
          <w:rFonts w:asciiTheme="minorHAnsi" w:hAnsiTheme="minorHAnsi" w:cstheme="minorHAnsi"/>
          <w:color w:val="000000" w:themeColor="text1"/>
        </w:rPr>
        <w:t xml:space="preserve">attendance at meetings and engagement </w:t>
      </w:r>
      <w:r w:rsidR="0016067C" w:rsidRPr="00392160">
        <w:rPr>
          <w:rFonts w:asciiTheme="minorHAnsi" w:hAnsiTheme="minorHAnsi" w:cstheme="minorHAnsi"/>
          <w:color w:val="000000" w:themeColor="text1"/>
        </w:rPr>
        <w:t xml:space="preserve">with regional development and </w:t>
      </w:r>
      <w:r w:rsidR="00144E41" w:rsidRPr="00392160">
        <w:rPr>
          <w:rFonts w:asciiTheme="minorHAnsi" w:hAnsiTheme="minorHAnsi" w:cstheme="minorHAnsi"/>
          <w:color w:val="000000" w:themeColor="text1"/>
        </w:rPr>
        <w:t>improvement:</w:t>
      </w:r>
    </w:p>
    <w:p w14:paraId="66438506" w14:textId="77777777" w:rsidR="003437BB" w:rsidRPr="001B6345" w:rsidRDefault="003437BB" w:rsidP="000E2578">
      <w:pPr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5DD6E3E7" w14:textId="641437DD" w:rsidR="003437BB" w:rsidRPr="00392160" w:rsidRDefault="003437BB" w:rsidP="003437B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392160">
        <w:rPr>
          <w:rFonts w:asciiTheme="minorHAnsi" w:hAnsiTheme="minorHAnsi" w:cstheme="minorHAnsi"/>
          <w:color w:val="000000" w:themeColor="text1"/>
        </w:rPr>
        <w:t>Attendance at a minimum of 50% of meetings each year</w:t>
      </w:r>
    </w:p>
    <w:p w14:paraId="750831F0" w14:textId="77777777" w:rsidR="00EE574D" w:rsidRPr="00392160" w:rsidRDefault="00EE574D" w:rsidP="00EE574D">
      <w:pPr>
        <w:pStyle w:val="ListParagraph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6F3B93CC" w14:textId="728F0D90" w:rsidR="003437BB" w:rsidRPr="00392160" w:rsidRDefault="00881242" w:rsidP="0088124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392160">
        <w:rPr>
          <w:rFonts w:asciiTheme="minorHAnsi" w:hAnsiTheme="minorHAnsi" w:cstheme="minorHAnsi"/>
          <w:color w:val="000000" w:themeColor="text1"/>
        </w:rPr>
        <w:t>Practice Leaders will contribute to regional innovation and improvement work (for example by contributing to policy development, taking a lead on regional task and improvement activity</w:t>
      </w:r>
      <w:r w:rsidR="00EE574D" w:rsidRPr="00392160">
        <w:rPr>
          <w:rFonts w:asciiTheme="minorHAnsi" w:hAnsiTheme="minorHAnsi" w:cstheme="minorHAnsi"/>
          <w:color w:val="000000" w:themeColor="text1"/>
        </w:rPr>
        <w:t xml:space="preserve"> and represent the group on regional bodies)</w:t>
      </w:r>
    </w:p>
    <w:p w14:paraId="5670C24A" w14:textId="77777777" w:rsidR="00EE574D" w:rsidRPr="00392160" w:rsidRDefault="00EE574D" w:rsidP="00EE574D">
      <w:pPr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17D9356B" w14:textId="4CE7D0DD" w:rsidR="003437BB" w:rsidRPr="00392160" w:rsidRDefault="00EE574D" w:rsidP="003437B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392160">
        <w:rPr>
          <w:rFonts w:asciiTheme="minorHAnsi" w:hAnsiTheme="minorHAnsi" w:cstheme="minorHAnsi"/>
          <w:color w:val="000000" w:themeColor="text1"/>
        </w:rPr>
        <w:t xml:space="preserve">Practice leaders will assure responses </w:t>
      </w:r>
      <w:r w:rsidR="003437BB" w:rsidRPr="00392160">
        <w:rPr>
          <w:rFonts w:asciiTheme="minorHAnsi" w:hAnsiTheme="minorHAnsi" w:cstheme="minorHAnsi"/>
          <w:color w:val="000000" w:themeColor="text1"/>
        </w:rPr>
        <w:t xml:space="preserve">to regional requests for information or surveys sponsored by ALDCS </w:t>
      </w:r>
    </w:p>
    <w:p w14:paraId="2E6B46A3" w14:textId="77777777" w:rsidR="000E2578" w:rsidRPr="0098721C" w:rsidRDefault="000E2578">
      <w:pPr>
        <w:rPr>
          <w:rFonts w:asciiTheme="minorHAnsi" w:hAnsiTheme="minorHAnsi" w:cstheme="minorHAnsi"/>
          <w:color w:val="FF0000"/>
          <w:sz w:val="12"/>
          <w:szCs w:val="12"/>
        </w:rPr>
      </w:pPr>
    </w:p>
    <w:p w14:paraId="4B4A4ABE" w14:textId="273195B6" w:rsidR="000E2578" w:rsidRDefault="000E2578" w:rsidP="000E2578">
      <w:pPr>
        <w:rPr>
          <w:rFonts w:asciiTheme="minorHAnsi" w:hAnsiTheme="minorHAnsi" w:cstheme="minorHAnsi"/>
        </w:rPr>
      </w:pPr>
      <w:r w:rsidRPr="003B5A5F">
        <w:rPr>
          <w:rFonts w:asciiTheme="minorHAnsi" w:hAnsiTheme="minorHAnsi" w:cstheme="minorHAnsi"/>
        </w:rPr>
        <w:t>The Group is supported by an independent consultant who pr</w:t>
      </w:r>
      <w:r w:rsidR="00CA01BB">
        <w:rPr>
          <w:rFonts w:asciiTheme="minorHAnsi" w:hAnsiTheme="minorHAnsi" w:cstheme="minorHAnsi"/>
        </w:rPr>
        <w:t xml:space="preserve">ovides programme management, </w:t>
      </w:r>
      <w:r w:rsidRPr="003B5A5F">
        <w:rPr>
          <w:rFonts w:asciiTheme="minorHAnsi" w:hAnsiTheme="minorHAnsi" w:cstheme="minorHAnsi"/>
        </w:rPr>
        <w:t>wider support to the Group</w:t>
      </w:r>
      <w:r w:rsidR="00CA01BB">
        <w:rPr>
          <w:rFonts w:asciiTheme="minorHAnsi" w:hAnsiTheme="minorHAnsi" w:cstheme="minorHAnsi"/>
        </w:rPr>
        <w:t xml:space="preserve"> and acts as a point of contact for the Group.</w:t>
      </w:r>
    </w:p>
    <w:p w14:paraId="06CDA509" w14:textId="77777777" w:rsidR="00C42DE1" w:rsidRPr="0098721C" w:rsidRDefault="00C42DE1" w:rsidP="00471EB8">
      <w:pPr>
        <w:rPr>
          <w:rStyle w:val="Strong"/>
          <w:rFonts w:ascii="Helvetica Neue" w:hAnsi="Helvetica Neue"/>
          <w:color w:val="000000"/>
          <w:sz w:val="12"/>
          <w:szCs w:val="12"/>
        </w:rPr>
      </w:pPr>
    </w:p>
    <w:p w14:paraId="4F8BBC17" w14:textId="07B51D88" w:rsidR="00471EB8" w:rsidRPr="003B5A5F" w:rsidRDefault="00471EB8" w:rsidP="00471EB8">
      <w:pPr>
        <w:rPr>
          <w:rFonts w:asciiTheme="minorHAnsi" w:hAnsiTheme="minorHAnsi" w:cstheme="minorHAnsi"/>
        </w:rPr>
      </w:pPr>
      <w:r w:rsidRPr="003B5A5F">
        <w:rPr>
          <w:rFonts w:asciiTheme="minorHAnsi" w:hAnsiTheme="minorHAnsi" w:cstheme="minorHAnsi"/>
        </w:rPr>
        <w:t xml:space="preserve">The Group has an annual business plan setting out its objectives for the year and the actions to be taken to achieve them. </w:t>
      </w:r>
    </w:p>
    <w:p w14:paraId="787F87DA" w14:textId="77777777" w:rsidR="00471EB8" w:rsidRPr="0098721C" w:rsidRDefault="00471EB8">
      <w:pPr>
        <w:rPr>
          <w:rFonts w:asciiTheme="minorHAnsi" w:hAnsiTheme="minorHAnsi" w:cstheme="minorHAnsi"/>
          <w:b/>
          <w:bCs/>
        </w:rPr>
      </w:pPr>
    </w:p>
    <w:p w14:paraId="40E24BD2" w14:textId="6BF159F2" w:rsidR="0062598D" w:rsidRPr="0041643F" w:rsidRDefault="002E7FB0">
      <w:pPr>
        <w:rPr>
          <w:rFonts w:asciiTheme="minorHAnsi" w:hAnsiTheme="minorHAnsi" w:cstheme="minorHAnsi"/>
          <w:i/>
          <w:u w:val="single"/>
        </w:rPr>
      </w:pPr>
      <w:r w:rsidRPr="003B5A5F">
        <w:rPr>
          <w:rFonts w:asciiTheme="minorHAnsi" w:hAnsiTheme="minorHAnsi" w:cstheme="minorHAnsi"/>
          <w:b/>
          <w:bCs/>
          <w:sz w:val="30"/>
          <w:szCs w:val="30"/>
        </w:rPr>
        <w:t>Meetings</w:t>
      </w:r>
      <w:r w:rsidR="0062598D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</w:p>
    <w:p w14:paraId="7AC3E6B6" w14:textId="77777777" w:rsidR="0062598D" w:rsidRPr="002B6FAF" w:rsidRDefault="0062598D">
      <w:pPr>
        <w:rPr>
          <w:rFonts w:asciiTheme="minorHAnsi" w:hAnsiTheme="minorHAnsi" w:cstheme="minorHAnsi"/>
          <w:b/>
          <w:bCs/>
          <w:i/>
          <w:color w:val="000000" w:themeColor="text1"/>
          <w:sz w:val="16"/>
          <w:szCs w:val="16"/>
        </w:rPr>
      </w:pPr>
    </w:p>
    <w:p w14:paraId="12D3C28D" w14:textId="5883E0B8" w:rsidR="0062598D" w:rsidRPr="00144E41" w:rsidRDefault="001D1714" w:rsidP="0098721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144E41">
        <w:rPr>
          <w:rFonts w:asciiTheme="minorHAnsi" w:hAnsiTheme="minorHAnsi" w:cstheme="minorHAnsi"/>
          <w:color w:val="000000" w:themeColor="text1"/>
        </w:rPr>
        <w:t xml:space="preserve">Meetings during 2020 will all be on-line.  </w:t>
      </w:r>
      <w:r w:rsidR="0098721C" w:rsidRPr="00144E41">
        <w:rPr>
          <w:rFonts w:asciiTheme="minorHAnsi" w:hAnsiTheme="minorHAnsi" w:cstheme="minorHAnsi"/>
          <w:color w:val="000000" w:themeColor="text1"/>
        </w:rPr>
        <w:t xml:space="preserve">Each year the </w:t>
      </w:r>
      <w:r w:rsidR="002E7FB0" w:rsidRPr="00144E41">
        <w:rPr>
          <w:rFonts w:asciiTheme="minorHAnsi" w:hAnsiTheme="minorHAnsi" w:cstheme="minorHAnsi"/>
          <w:color w:val="000000" w:themeColor="text1"/>
        </w:rPr>
        <w:t xml:space="preserve">Group </w:t>
      </w:r>
      <w:r w:rsidRPr="00144E41">
        <w:rPr>
          <w:rFonts w:asciiTheme="minorHAnsi" w:hAnsiTheme="minorHAnsi" w:cstheme="minorHAnsi"/>
          <w:color w:val="000000" w:themeColor="text1"/>
        </w:rPr>
        <w:t xml:space="preserve">plans to </w:t>
      </w:r>
      <w:r w:rsidR="002E7FB0" w:rsidRPr="00144E41">
        <w:rPr>
          <w:rFonts w:asciiTheme="minorHAnsi" w:hAnsiTheme="minorHAnsi" w:cstheme="minorHAnsi"/>
          <w:color w:val="000000" w:themeColor="text1"/>
        </w:rPr>
        <w:t>meet</w:t>
      </w:r>
      <w:r w:rsidR="0062598D" w:rsidRPr="00144E41">
        <w:rPr>
          <w:rFonts w:asciiTheme="minorHAnsi" w:hAnsiTheme="minorHAnsi" w:cstheme="minorHAnsi"/>
          <w:color w:val="000000" w:themeColor="text1"/>
        </w:rPr>
        <w:t xml:space="preserve"> </w:t>
      </w:r>
      <w:r w:rsidR="00D2365C" w:rsidRPr="00144E41">
        <w:rPr>
          <w:rFonts w:asciiTheme="minorHAnsi" w:hAnsiTheme="minorHAnsi" w:cstheme="minorHAnsi"/>
          <w:color w:val="000000" w:themeColor="text1"/>
        </w:rPr>
        <w:t xml:space="preserve">face-to-face </w:t>
      </w:r>
      <w:r w:rsidR="00611017" w:rsidRPr="00144E41">
        <w:rPr>
          <w:rFonts w:asciiTheme="minorHAnsi" w:hAnsiTheme="minorHAnsi" w:cstheme="minorHAnsi"/>
          <w:color w:val="000000" w:themeColor="text1"/>
        </w:rPr>
        <w:t>four</w:t>
      </w:r>
      <w:r w:rsidR="0098721C" w:rsidRPr="00144E41">
        <w:rPr>
          <w:rFonts w:asciiTheme="minorHAnsi" w:hAnsiTheme="minorHAnsi" w:cstheme="minorHAnsi"/>
          <w:color w:val="000000" w:themeColor="text1"/>
        </w:rPr>
        <w:t xml:space="preserve"> </w:t>
      </w:r>
      <w:r w:rsidR="0062598D" w:rsidRPr="00144E41">
        <w:rPr>
          <w:rFonts w:asciiTheme="minorHAnsi" w:hAnsiTheme="minorHAnsi" w:cstheme="minorHAnsi"/>
          <w:color w:val="000000" w:themeColor="text1"/>
        </w:rPr>
        <w:t xml:space="preserve">times </w:t>
      </w:r>
      <w:r w:rsidR="0041643F" w:rsidRPr="00144E41">
        <w:rPr>
          <w:rFonts w:asciiTheme="minorHAnsi" w:hAnsiTheme="minorHAnsi" w:cstheme="minorHAnsi"/>
          <w:color w:val="000000" w:themeColor="text1"/>
        </w:rPr>
        <w:t>at London Councils Of</w:t>
      </w:r>
      <w:r w:rsidR="00D2365C" w:rsidRPr="00144E41">
        <w:rPr>
          <w:rFonts w:asciiTheme="minorHAnsi" w:hAnsiTheme="minorHAnsi" w:cstheme="minorHAnsi"/>
          <w:color w:val="000000" w:themeColor="text1"/>
        </w:rPr>
        <w:t>fices</w:t>
      </w:r>
      <w:r w:rsidR="0098721C" w:rsidRPr="00144E41">
        <w:rPr>
          <w:rFonts w:asciiTheme="minorHAnsi" w:hAnsiTheme="minorHAnsi" w:cstheme="minorHAnsi"/>
          <w:color w:val="000000" w:themeColor="text1"/>
        </w:rPr>
        <w:t xml:space="preserve"> and </w:t>
      </w:r>
      <w:r w:rsidR="00611017" w:rsidRPr="00144E41">
        <w:rPr>
          <w:rFonts w:asciiTheme="minorHAnsi" w:hAnsiTheme="minorHAnsi" w:cstheme="minorHAnsi"/>
          <w:color w:val="000000" w:themeColor="text1"/>
        </w:rPr>
        <w:t>four</w:t>
      </w:r>
      <w:r w:rsidR="0098721C" w:rsidRPr="00144E41">
        <w:rPr>
          <w:rFonts w:asciiTheme="minorHAnsi" w:hAnsiTheme="minorHAnsi" w:cstheme="minorHAnsi"/>
          <w:color w:val="000000" w:themeColor="text1"/>
        </w:rPr>
        <w:t xml:space="preserve"> times on-line</w:t>
      </w:r>
      <w:r w:rsidR="0053054B" w:rsidRPr="00144E41">
        <w:rPr>
          <w:rFonts w:asciiTheme="minorHAnsi" w:hAnsiTheme="minorHAnsi" w:cstheme="minorHAnsi"/>
          <w:color w:val="000000" w:themeColor="text1"/>
        </w:rPr>
        <w:t>.</w:t>
      </w:r>
      <w:r w:rsidRPr="00144E41">
        <w:rPr>
          <w:rFonts w:asciiTheme="minorHAnsi" w:hAnsiTheme="minorHAnsi" w:cstheme="minorHAnsi"/>
          <w:color w:val="000000" w:themeColor="text1"/>
        </w:rPr>
        <w:t xml:space="preserve"> It is likely that the Covid-19 </w:t>
      </w:r>
      <w:r w:rsidR="00DD5AC7" w:rsidRPr="00144E41">
        <w:rPr>
          <w:rFonts w:asciiTheme="minorHAnsi" w:hAnsiTheme="minorHAnsi" w:cstheme="minorHAnsi"/>
          <w:color w:val="000000" w:themeColor="text1"/>
        </w:rPr>
        <w:t>emergency</w:t>
      </w:r>
      <w:r w:rsidRPr="00144E41">
        <w:rPr>
          <w:rFonts w:asciiTheme="minorHAnsi" w:hAnsiTheme="minorHAnsi" w:cstheme="minorHAnsi"/>
          <w:color w:val="000000" w:themeColor="text1"/>
        </w:rPr>
        <w:t xml:space="preserve"> </w:t>
      </w:r>
      <w:r w:rsidR="00DD5AC7" w:rsidRPr="00144E41">
        <w:rPr>
          <w:rFonts w:asciiTheme="minorHAnsi" w:hAnsiTheme="minorHAnsi" w:cstheme="minorHAnsi"/>
          <w:color w:val="000000" w:themeColor="text1"/>
        </w:rPr>
        <w:t>will affect this during 2021.</w:t>
      </w:r>
    </w:p>
    <w:p w14:paraId="70BF9D25" w14:textId="77777777" w:rsidR="0053054B" w:rsidRPr="00144E41" w:rsidRDefault="0053054B" w:rsidP="0062598D">
      <w:pPr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3C3F544B" w14:textId="3DBF58D4" w:rsidR="0053054B" w:rsidRPr="00144E41" w:rsidRDefault="0053054B" w:rsidP="00D2365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/>
          <w:color w:val="000000" w:themeColor="text1"/>
        </w:rPr>
      </w:pPr>
      <w:r w:rsidRPr="00144E41">
        <w:rPr>
          <w:rFonts w:asciiTheme="minorHAnsi" w:hAnsiTheme="minorHAnsi" w:cstheme="minorHAnsi"/>
          <w:color w:val="000000" w:themeColor="text1"/>
        </w:rPr>
        <w:t>Meetings are scheduled for the year ahead on alternative Mondays through to Thursdays avoiding any clashes with other regional meetings.</w:t>
      </w:r>
    </w:p>
    <w:p w14:paraId="5F49AD30" w14:textId="77777777" w:rsidR="00D2365C" w:rsidRPr="00144E41" w:rsidRDefault="00D2365C" w:rsidP="00D2365C">
      <w:pPr>
        <w:rPr>
          <w:rFonts w:asciiTheme="minorHAnsi" w:hAnsiTheme="minorHAnsi" w:cstheme="minorHAnsi"/>
          <w:i/>
          <w:color w:val="000000" w:themeColor="text1"/>
          <w:sz w:val="12"/>
          <w:szCs w:val="12"/>
        </w:rPr>
      </w:pPr>
    </w:p>
    <w:p w14:paraId="5A2BD9A6" w14:textId="75DA5B41" w:rsidR="00D2365C" w:rsidRPr="00144E41" w:rsidRDefault="00D2365C" w:rsidP="00D2365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/>
          <w:color w:val="000000" w:themeColor="text1"/>
        </w:rPr>
      </w:pPr>
      <w:r w:rsidRPr="00144E41">
        <w:rPr>
          <w:rFonts w:asciiTheme="minorHAnsi" w:hAnsiTheme="minorHAnsi" w:cstheme="minorHAnsi"/>
          <w:color w:val="000000" w:themeColor="text1"/>
        </w:rPr>
        <w:t xml:space="preserve">Meetings take place for </w:t>
      </w:r>
      <w:r w:rsidR="00D86A6A" w:rsidRPr="00144E41">
        <w:rPr>
          <w:rFonts w:asciiTheme="minorHAnsi" w:hAnsiTheme="minorHAnsi" w:cstheme="minorHAnsi"/>
          <w:color w:val="000000" w:themeColor="text1"/>
        </w:rPr>
        <w:t>two</w:t>
      </w:r>
      <w:r w:rsidRPr="00144E41">
        <w:rPr>
          <w:rFonts w:asciiTheme="minorHAnsi" w:hAnsiTheme="minorHAnsi" w:cstheme="minorHAnsi"/>
          <w:color w:val="000000" w:themeColor="text1"/>
        </w:rPr>
        <w:t xml:space="preserve"> hours in the mornings starting at 9.30 am </w:t>
      </w:r>
      <w:r w:rsidR="00D86A6A" w:rsidRPr="00144E41">
        <w:rPr>
          <w:rFonts w:asciiTheme="minorHAnsi" w:hAnsiTheme="minorHAnsi" w:cstheme="minorHAnsi"/>
          <w:color w:val="000000" w:themeColor="text1"/>
        </w:rPr>
        <w:t xml:space="preserve">except the December meeting which starts at 3pm. </w:t>
      </w:r>
      <w:r w:rsidRPr="00144E41">
        <w:rPr>
          <w:rFonts w:asciiTheme="minorHAnsi" w:hAnsiTheme="minorHAnsi" w:cstheme="minorHAnsi"/>
          <w:color w:val="000000" w:themeColor="text1"/>
        </w:rPr>
        <w:t xml:space="preserve"> </w:t>
      </w:r>
    </w:p>
    <w:p w14:paraId="0253F035" w14:textId="77777777" w:rsidR="00D2365C" w:rsidRPr="00144E41" w:rsidRDefault="00D2365C" w:rsidP="00D2365C">
      <w:pPr>
        <w:rPr>
          <w:rFonts w:asciiTheme="minorHAnsi" w:hAnsiTheme="minorHAnsi" w:cstheme="minorHAnsi"/>
          <w:i/>
          <w:color w:val="000000" w:themeColor="text1"/>
          <w:sz w:val="12"/>
          <w:szCs w:val="12"/>
        </w:rPr>
      </w:pPr>
    </w:p>
    <w:p w14:paraId="16055C5D" w14:textId="28831045" w:rsidR="00D2365C" w:rsidRPr="00144E41" w:rsidRDefault="002E7FB0" w:rsidP="00D2365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/>
          <w:color w:val="000000" w:themeColor="text1"/>
        </w:rPr>
      </w:pPr>
      <w:r w:rsidRPr="00144E41">
        <w:rPr>
          <w:rFonts w:asciiTheme="minorHAnsi" w:hAnsiTheme="minorHAnsi" w:cstheme="minorHAnsi"/>
          <w:color w:val="000000" w:themeColor="text1"/>
        </w:rPr>
        <w:t xml:space="preserve">The meeting is chaired </w:t>
      </w:r>
      <w:r w:rsidR="009A5FA8" w:rsidRPr="00144E41">
        <w:rPr>
          <w:rFonts w:asciiTheme="minorHAnsi" w:hAnsiTheme="minorHAnsi" w:cstheme="minorHAnsi"/>
          <w:color w:val="000000" w:themeColor="text1"/>
        </w:rPr>
        <w:t>by a practice l</w:t>
      </w:r>
      <w:r w:rsidRPr="00144E41">
        <w:rPr>
          <w:rFonts w:asciiTheme="minorHAnsi" w:hAnsiTheme="minorHAnsi" w:cstheme="minorHAnsi"/>
          <w:color w:val="000000" w:themeColor="text1"/>
        </w:rPr>
        <w:t>eader</w:t>
      </w:r>
      <w:r w:rsidR="00647336" w:rsidRPr="00144E41">
        <w:rPr>
          <w:rFonts w:asciiTheme="minorHAnsi" w:hAnsiTheme="minorHAnsi" w:cstheme="minorHAnsi"/>
          <w:color w:val="000000" w:themeColor="text1"/>
        </w:rPr>
        <w:t xml:space="preserve"> who is a member of the steering group. </w:t>
      </w:r>
    </w:p>
    <w:p w14:paraId="4A177A85" w14:textId="77777777" w:rsidR="00D2365C" w:rsidRPr="00144E41" w:rsidRDefault="00D2365C" w:rsidP="00D2365C">
      <w:pPr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4C22E83C" w14:textId="2CAAD258" w:rsidR="004F3BD2" w:rsidRPr="00144E41" w:rsidRDefault="004F3BD2" w:rsidP="00D2365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/>
          <w:color w:val="000000" w:themeColor="text1"/>
        </w:rPr>
      </w:pPr>
      <w:r w:rsidRPr="00144E41">
        <w:rPr>
          <w:rFonts w:asciiTheme="minorHAnsi" w:hAnsiTheme="minorHAnsi" w:cstheme="minorHAnsi"/>
          <w:color w:val="000000" w:themeColor="text1"/>
        </w:rPr>
        <w:t xml:space="preserve">The meetings have </w:t>
      </w:r>
      <w:r w:rsidR="00D2365C" w:rsidRPr="00144E41">
        <w:rPr>
          <w:rFonts w:asciiTheme="minorHAnsi" w:hAnsiTheme="minorHAnsi" w:cstheme="minorHAnsi"/>
          <w:color w:val="000000" w:themeColor="text1"/>
        </w:rPr>
        <w:t>a</w:t>
      </w:r>
      <w:r w:rsidRPr="00144E41">
        <w:rPr>
          <w:rFonts w:asciiTheme="minorHAnsi" w:hAnsiTheme="minorHAnsi" w:cstheme="minorHAnsi"/>
          <w:color w:val="000000" w:themeColor="text1"/>
        </w:rPr>
        <w:t xml:space="preserve"> business and </w:t>
      </w:r>
      <w:r w:rsidR="00312DEE" w:rsidRPr="00144E41">
        <w:rPr>
          <w:rFonts w:asciiTheme="minorHAnsi" w:hAnsiTheme="minorHAnsi" w:cstheme="minorHAnsi"/>
          <w:color w:val="000000" w:themeColor="text1"/>
        </w:rPr>
        <w:t>development</w:t>
      </w:r>
      <w:r w:rsidRPr="00144E41">
        <w:rPr>
          <w:rFonts w:asciiTheme="minorHAnsi" w:hAnsiTheme="minorHAnsi" w:cstheme="minorHAnsi"/>
          <w:color w:val="000000" w:themeColor="text1"/>
        </w:rPr>
        <w:t xml:space="preserve"> </w:t>
      </w:r>
      <w:r w:rsidR="00D2365C" w:rsidRPr="00144E41">
        <w:rPr>
          <w:rFonts w:asciiTheme="minorHAnsi" w:hAnsiTheme="minorHAnsi" w:cstheme="minorHAnsi"/>
          <w:color w:val="000000" w:themeColor="text1"/>
        </w:rPr>
        <w:t>section.</w:t>
      </w:r>
    </w:p>
    <w:p w14:paraId="3A20904D" w14:textId="77777777" w:rsidR="00312DEE" w:rsidRPr="00144E41" w:rsidRDefault="00312DEE" w:rsidP="00312DEE">
      <w:pPr>
        <w:rPr>
          <w:rFonts w:asciiTheme="minorHAnsi" w:hAnsiTheme="minorHAnsi" w:cstheme="minorHAnsi"/>
          <w:i/>
          <w:color w:val="000000" w:themeColor="text1"/>
          <w:sz w:val="12"/>
          <w:szCs w:val="12"/>
        </w:rPr>
      </w:pPr>
      <w:bookmarkStart w:id="0" w:name="_GoBack"/>
      <w:bookmarkEnd w:id="0"/>
    </w:p>
    <w:p w14:paraId="48C7F576" w14:textId="51731DA7" w:rsidR="00312DEE" w:rsidRPr="00144E41" w:rsidRDefault="00312DEE" w:rsidP="00D2365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/>
          <w:color w:val="000000" w:themeColor="text1"/>
        </w:rPr>
      </w:pPr>
      <w:r w:rsidRPr="00144E41">
        <w:rPr>
          <w:rFonts w:asciiTheme="minorHAnsi" w:hAnsiTheme="minorHAnsi" w:cstheme="minorHAnsi"/>
          <w:color w:val="000000" w:themeColor="text1"/>
        </w:rPr>
        <w:t>Deputies may attend the business section of the meeting.</w:t>
      </w:r>
    </w:p>
    <w:p w14:paraId="50273F25" w14:textId="77777777" w:rsidR="00B540C7" w:rsidRPr="00B540C7" w:rsidRDefault="00B540C7" w:rsidP="00B540C7">
      <w:pPr>
        <w:rPr>
          <w:rFonts w:asciiTheme="minorHAnsi" w:hAnsiTheme="minorHAnsi" w:cstheme="minorHAnsi"/>
          <w:i/>
          <w:color w:val="7030A0"/>
        </w:rPr>
      </w:pPr>
    </w:p>
    <w:p w14:paraId="0B35AE27" w14:textId="6CE83421" w:rsidR="00BA07F7" w:rsidRPr="00CA01BB" w:rsidRDefault="00BA07F7">
      <w:pPr>
        <w:rPr>
          <w:rFonts w:asciiTheme="minorHAnsi" w:hAnsiTheme="minorHAnsi" w:cstheme="minorHAnsi"/>
          <w:sz w:val="18"/>
          <w:szCs w:val="18"/>
        </w:rPr>
      </w:pPr>
    </w:p>
    <w:p w14:paraId="07D2EA5A" w14:textId="417526EF" w:rsidR="00DB5581" w:rsidRPr="001B135A" w:rsidRDefault="00DB5581">
      <w:pPr>
        <w:rPr>
          <w:rFonts w:asciiTheme="minorHAnsi" w:hAnsiTheme="minorHAnsi" w:cstheme="minorHAnsi"/>
        </w:rPr>
      </w:pPr>
    </w:p>
    <w:p w14:paraId="3789F10D" w14:textId="77777777" w:rsidR="002E7FB0" w:rsidRPr="00136EA5" w:rsidRDefault="002E7FB0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2E7FB0" w:rsidRPr="00136EA5" w:rsidSect="003B5A5F">
      <w:foot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50486" w14:textId="77777777" w:rsidR="00454673" w:rsidRDefault="00454673" w:rsidP="00F530B4">
      <w:r>
        <w:separator/>
      </w:r>
    </w:p>
  </w:endnote>
  <w:endnote w:type="continuationSeparator" w:id="0">
    <w:p w14:paraId="58BAD352" w14:textId="77777777" w:rsidR="00454673" w:rsidRDefault="00454673" w:rsidP="00F5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3752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022F03" w14:textId="551CDCA1" w:rsidR="00F530B4" w:rsidRDefault="00F530B4">
        <w:pPr>
          <w:pStyle w:val="Footer"/>
        </w:pPr>
        <w:r w:rsidRPr="00647336">
          <w:rPr>
            <w:rFonts w:asciiTheme="minorHAnsi" w:hAnsiTheme="minorHAnsi" w:cstheme="minorHAnsi"/>
          </w:rPr>
          <w:fldChar w:fldCharType="begin"/>
        </w:r>
        <w:r w:rsidRPr="00647336">
          <w:rPr>
            <w:rFonts w:asciiTheme="minorHAnsi" w:hAnsiTheme="minorHAnsi" w:cstheme="minorHAnsi"/>
          </w:rPr>
          <w:instrText xml:space="preserve"> PAGE   \* MERGEFORMAT </w:instrText>
        </w:r>
        <w:r w:rsidRPr="00647336">
          <w:rPr>
            <w:rFonts w:asciiTheme="minorHAnsi" w:hAnsiTheme="minorHAnsi" w:cstheme="minorHAnsi"/>
          </w:rPr>
          <w:fldChar w:fldCharType="separate"/>
        </w:r>
        <w:r w:rsidR="00144E41">
          <w:rPr>
            <w:rFonts w:asciiTheme="minorHAnsi" w:hAnsiTheme="minorHAnsi" w:cstheme="minorHAnsi"/>
            <w:noProof/>
          </w:rPr>
          <w:t>2</w:t>
        </w:r>
        <w:r w:rsidRPr="00647336">
          <w:rPr>
            <w:rFonts w:asciiTheme="minorHAnsi" w:hAnsiTheme="minorHAnsi" w:cstheme="minorHAnsi"/>
            <w:noProof/>
          </w:rPr>
          <w:fldChar w:fldCharType="end"/>
        </w:r>
        <w:r w:rsidRPr="00647336">
          <w:rPr>
            <w:rFonts w:asciiTheme="minorHAnsi" w:hAnsiTheme="minorHAnsi" w:cstheme="minorHAnsi"/>
            <w:noProof/>
          </w:rPr>
          <w:t xml:space="preserve">          </w:t>
        </w:r>
        <w:r w:rsidR="00647336" w:rsidRPr="00647336">
          <w:rPr>
            <w:rFonts w:asciiTheme="minorHAnsi" w:hAnsiTheme="minorHAnsi" w:cstheme="minorHAnsi"/>
            <w:noProof/>
          </w:rPr>
          <w:t xml:space="preserve">           </w:t>
        </w:r>
        <w:r w:rsidR="007807AC">
          <w:rPr>
            <w:rFonts w:asciiTheme="minorHAnsi" w:hAnsiTheme="minorHAnsi" w:cstheme="minorHAnsi"/>
            <w:noProof/>
          </w:rPr>
          <w:t xml:space="preserve">        Document owner:  andrewosull@gmail.com</w:t>
        </w:r>
        <w:r w:rsidR="00647336" w:rsidRPr="00647336">
          <w:rPr>
            <w:rFonts w:asciiTheme="minorHAnsi" w:hAnsiTheme="minorHAnsi" w:cstheme="minorHAnsi"/>
            <w:noProof/>
          </w:rPr>
          <w:t xml:space="preserve"> </w:t>
        </w:r>
        <w:r w:rsidR="00407829">
          <w:rPr>
            <w:rFonts w:asciiTheme="minorHAnsi" w:hAnsiTheme="minorHAnsi" w:cstheme="minorHAnsi"/>
            <w:noProof/>
          </w:rPr>
          <w:t xml:space="preserve">             </w:t>
        </w:r>
        <w:r w:rsidR="00B224B6">
          <w:rPr>
            <w:rFonts w:asciiTheme="minorHAnsi" w:hAnsiTheme="minorHAnsi" w:cstheme="minorHAnsi"/>
            <w:noProof/>
          </w:rPr>
          <w:t>August</w:t>
        </w:r>
        <w:r w:rsidR="007807AC">
          <w:rPr>
            <w:rFonts w:asciiTheme="minorHAnsi" w:hAnsiTheme="minorHAnsi" w:cstheme="minorHAnsi"/>
            <w:noProof/>
          </w:rPr>
          <w:t xml:space="preserve"> 2020</w:t>
        </w:r>
        <w:r w:rsidRPr="00647336">
          <w:rPr>
            <w:rFonts w:asciiTheme="minorHAnsi" w:hAnsiTheme="minorHAnsi" w:cstheme="minorHAnsi"/>
            <w:noProof/>
          </w:rPr>
          <w:t xml:space="preserve">   </w:t>
        </w:r>
        <w:r>
          <w:rPr>
            <w:noProof/>
          </w:rPr>
          <w:t xml:space="preserve">                                              </w:t>
        </w:r>
      </w:p>
    </w:sdtContent>
  </w:sdt>
  <w:p w14:paraId="05363728" w14:textId="2D05C924" w:rsidR="00F530B4" w:rsidRDefault="00F530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EC233" w14:textId="77777777" w:rsidR="00454673" w:rsidRDefault="00454673" w:rsidP="00F530B4">
      <w:r>
        <w:separator/>
      </w:r>
    </w:p>
  </w:footnote>
  <w:footnote w:type="continuationSeparator" w:id="0">
    <w:p w14:paraId="6BAE7524" w14:textId="77777777" w:rsidR="00454673" w:rsidRDefault="00454673" w:rsidP="00F53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13940"/>
    <w:multiLevelType w:val="hybridMultilevel"/>
    <w:tmpl w:val="3976B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360F5"/>
    <w:multiLevelType w:val="hybridMultilevel"/>
    <w:tmpl w:val="79F08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569DB"/>
    <w:multiLevelType w:val="hybridMultilevel"/>
    <w:tmpl w:val="8BFCD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858E8"/>
    <w:multiLevelType w:val="hybridMultilevel"/>
    <w:tmpl w:val="0554C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C1CE2"/>
    <w:multiLevelType w:val="hybridMultilevel"/>
    <w:tmpl w:val="71E26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9041F"/>
    <w:multiLevelType w:val="hybridMultilevel"/>
    <w:tmpl w:val="9A986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E2"/>
    <w:rsid w:val="000404F1"/>
    <w:rsid w:val="00040D13"/>
    <w:rsid w:val="000414A5"/>
    <w:rsid w:val="000734FD"/>
    <w:rsid w:val="000B0525"/>
    <w:rsid w:val="000D7383"/>
    <w:rsid w:val="000E2578"/>
    <w:rsid w:val="00136EA5"/>
    <w:rsid w:val="00144E41"/>
    <w:rsid w:val="0016067C"/>
    <w:rsid w:val="001A68F1"/>
    <w:rsid w:val="001B135A"/>
    <w:rsid w:val="001B6345"/>
    <w:rsid w:val="001C02D6"/>
    <w:rsid w:val="001D1714"/>
    <w:rsid w:val="001E7E1D"/>
    <w:rsid w:val="002557AE"/>
    <w:rsid w:val="00264197"/>
    <w:rsid w:val="002B6FAF"/>
    <w:rsid w:val="002E7FB0"/>
    <w:rsid w:val="00312DEE"/>
    <w:rsid w:val="00330995"/>
    <w:rsid w:val="00333B0B"/>
    <w:rsid w:val="003437BB"/>
    <w:rsid w:val="00355E58"/>
    <w:rsid w:val="003764E1"/>
    <w:rsid w:val="00392160"/>
    <w:rsid w:val="003B5A5F"/>
    <w:rsid w:val="00407829"/>
    <w:rsid w:val="0041643F"/>
    <w:rsid w:val="00454673"/>
    <w:rsid w:val="00455614"/>
    <w:rsid w:val="00471EB8"/>
    <w:rsid w:val="004E21A2"/>
    <w:rsid w:val="004E5452"/>
    <w:rsid w:val="004F3BD2"/>
    <w:rsid w:val="0053054B"/>
    <w:rsid w:val="005467F6"/>
    <w:rsid w:val="00575103"/>
    <w:rsid w:val="005F188F"/>
    <w:rsid w:val="00611017"/>
    <w:rsid w:val="0062598D"/>
    <w:rsid w:val="00642A56"/>
    <w:rsid w:val="00647336"/>
    <w:rsid w:val="006A7F79"/>
    <w:rsid w:val="00714BE3"/>
    <w:rsid w:val="00761830"/>
    <w:rsid w:val="007804E5"/>
    <w:rsid w:val="007807AC"/>
    <w:rsid w:val="007B09A6"/>
    <w:rsid w:val="007E02F9"/>
    <w:rsid w:val="00814598"/>
    <w:rsid w:val="008215D9"/>
    <w:rsid w:val="00826BB3"/>
    <w:rsid w:val="008450A4"/>
    <w:rsid w:val="00881242"/>
    <w:rsid w:val="008C6E4D"/>
    <w:rsid w:val="008F3FE2"/>
    <w:rsid w:val="009664A6"/>
    <w:rsid w:val="0098721C"/>
    <w:rsid w:val="009974A7"/>
    <w:rsid w:val="009A5FA8"/>
    <w:rsid w:val="009D22BF"/>
    <w:rsid w:val="009F719C"/>
    <w:rsid w:val="00AA13EF"/>
    <w:rsid w:val="00B224B6"/>
    <w:rsid w:val="00B540C7"/>
    <w:rsid w:val="00B95B17"/>
    <w:rsid w:val="00BA07F7"/>
    <w:rsid w:val="00BF211D"/>
    <w:rsid w:val="00C42DE1"/>
    <w:rsid w:val="00C462CB"/>
    <w:rsid w:val="00C54990"/>
    <w:rsid w:val="00CA01BB"/>
    <w:rsid w:val="00CF7C22"/>
    <w:rsid w:val="00D06D48"/>
    <w:rsid w:val="00D17394"/>
    <w:rsid w:val="00D2365C"/>
    <w:rsid w:val="00D80EEA"/>
    <w:rsid w:val="00D86A6A"/>
    <w:rsid w:val="00DB5581"/>
    <w:rsid w:val="00DB5A16"/>
    <w:rsid w:val="00DD5AC7"/>
    <w:rsid w:val="00EA69DF"/>
    <w:rsid w:val="00EB160D"/>
    <w:rsid w:val="00EE574D"/>
    <w:rsid w:val="00F31265"/>
    <w:rsid w:val="00F530B4"/>
    <w:rsid w:val="00FC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FDC77D"/>
  <w15:chartTrackingRefBased/>
  <w15:docId w15:val="{12566847-7F88-4FC1-A9A2-AA0F23FD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A5"/>
    <w:pPr>
      <w:ind w:left="720"/>
      <w:contextualSpacing/>
    </w:pPr>
  </w:style>
  <w:style w:type="paragraph" w:styleId="Header">
    <w:name w:val="header"/>
    <w:basedOn w:val="Normal"/>
    <w:link w:val="HeaderChar"/>
    <w:rsid w:val="00F530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530B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30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0B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42DE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42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4706C78-247E-E342-B53C-BE0EB7AB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583</Words>
  <Characters>3324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O'Sullivan</dc:creator>
  <cp:keywords/>
  <dc:description/>
  <cp:lastModifiedBy>Microsoft Office User</cp:lastModifiedBy>
  <cp:revision>5</cp:revision>
  <cp:lastPrinted>2020-08-04T09:15:00Z</cp:lastPrinted>
  <dcterms:created xsi:type="dcterms:W3CDTF">2020-08-05T14:52:00Z</dcterms:created>
  <dcterms:modified xsi:type="dcterms:W3CDTF">2020-08-05T15:04:00Z</dcterms:modified>
</cp:coreProperties>
</file>